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38" w:rsidRPr="00595E9B" w:rsidRDefault="00A63338" w:rsidP="00A63338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Приглашаем ребят 7-15 лет </w:t>
      </w:r>
      <w:r w:rsidRPr="0059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увлекательные летние каникулы в нашем лагере дневного пребывания </w:t>
      </w:r>
      <w:r w:rsidRPr="00595E9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«Звездный</w:t>
      </w: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». </w:t>
      </w:r>
    </w:p>
    <w:p w:rsidR="00A63338" w:rsidRPr="00595E9B" w:rsidRDefault="00A63338" w:rsidP="00A63338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программу лагеря входит:</w:t>
      </w:r>
    </w:p>
    <w:p w:rsidR="00A63338" w:rsidRPr="00595E9B" w:rsidRDefault="00A63338" w:rsidP="00A6333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детей ежедневно с 8.00 до 14.30 </w:t>
      </w:r>
    </w:p>
    <w:p w:rsidR="00A63338" w:rsidRPr="00595E9B" w:rsidRDefault="00A63338" w:rsidP="00A6333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двухразовое питание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частично за счет </w:t>
      </w:r>
      <w:r w:rsidRPr="0059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9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ы)</w:t>
      </w:r>
      <w:r w:rsidRPr="0059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3338" w:rsidRPr="00595E9B" w:rsidRDefault="00A63338" w:rsidP="00A6333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мероприятия; творческие занятия; мастер - классы;</w:t>
      </w:r>
    </w:p>
    <w:p w:rsidR="00A63338" w:rsidRPr="00595E9B" w:rsidRDefault="00A63338" w:rsidP="00A6333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и развлекательные мероприятия; поездки, </w:t>
      </w:r>
      <w:proofErr w:type="spellStart"/>
      <w:r w:rsidRPr="0059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59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бассейн и много интересного и познавательного.</w:t>
      </w:r>
    </w:p>
    <w:p w:rsidR="00A63338" w:rsidRPr="00595E9B" w:rsidRDefault="00A63338" w:rsidP="00A63338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заявлений в пришкольный лагерь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дневным пребыванием начнется</w:t>
      </w:r>
      <w:r w:rsidRPr="0059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59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Pr="0059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3338" w:rsidRDefault="00A63338" w:rsidP="00A63338">
      <w:pPr>
        <w:pStyle w:val="docdata"/>
        <w:spacing w:before="0" w:beforeAutospacing="0" w:after="0" w:afterAutospacing="0" w:line="264" w:lineRule="auto"/>
        <w:jc w:val="both"/>
      </w:pPr>
      <w:r>
        <w:rPr>
          <w:color w:val="000000"/>
          <w:sz w:val="28"/>
          <w:szCs w:val="28"/>
        </w:rPr>
        <w:t>Родителю (законному представителю) ребенка необходимо написать заявление о зачислении ребенка в лагерь с дневным пребыванием на имя директора школы по форме, утвержденной главным управлением образования.</w:t>
      </w:r>
    </w:p>
    <w:p w:rsidR="00A63338" w:rsidRPr="00595E9B" w:rsidRDefault="00A63338" w:rsidP="00A63338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документы, необходимые для оформления в пришкольный лагерь, можно взять у классного руководителя, либо скачать на​ нашем сайте.</w:t>
      </w:r>
    </w:p>
    <w:p w:rsidR="00A63338" w:rsidRPr="00595E9B" w:rsidRDefault="00A63338" w:rsidP="00A63338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рады встрече с Вами!!!</w:t>
      </w:r>
    </w:p>
    <w:p w:rsidR="00A63338" w:rsidRPr="00595E9B" w:rsidRDefault="00A63338" w:rsidP="00A63338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питания в пришкольном лагере</w:t>
      </w:r>
    </w:p>
    <w:p w:rsidR="00A63338" w:rsidRDefault="00A63338" w:rsidP="00A63338">
      <w:pPr>
        <w:pStyle w:val="docdata"/>
        <w:spacing w:before="0" w:beforeAutospacing="0" w:after="0" w:afterAutospacing="0" w:line="264" w:lineRule="auto"/>
        <w:ind w:firstLine="708"/>
        <w:jc w:val="both"/>
      </w:pPr>
      <w:r>
        <w:rPr>
          <w:color w:val="000000"/>
          <w:sz w:val="28"/>
          <w:szCs w:val="28"/>
        </w:rPr>
        <w:t>Обращаем ваше внимание, что в лагерях с дневным пребыванием детей предоставляется бесплатное двухразовое питание, в соответствии с постановлением Правительства Красноярского края от 20.04.2021 № 240-п «Об утверждении Порядка обеспечения двухразовым питанием детей, посещающих лагеря с дневным пребыванием детей, организованные муниципальными общеобразовательными учреждениями, осуществляющими организацию отдыха и оздоровления обучающихся в каникулярное время, без взимания платы» для отдельных категорий детей:</w:t>
      </w:r>
    </w:p>
    <w:p w:rsidR="00A63338" w:rsidRDefault="00A63338" w:rsidP="00A63338">
      <w:pPr>
        <w:pStyle w:val="a3"/>
        <w:spacing w:before="0" w:beforeAutospacing="0" w:after="0" w:afterAutospacing="0" w:line="264" w:lineRule="auto"/>
        <w:ind w:firstLine="709"/>
        <w:jc w:val="both"/>
      </w:pPr>
      <w:r>
        <w:rPr>
          <w:color w:val="000000"/>
          <w:sz w:val="28"/>
          <w:szCs w:val="28"/>
        </w:rPr>
        <w:t>- дети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A63338" w:rsidRDefault="00A63338" w:rsidP="00A63338">
      <w:pPr>
        <w:pStyle w:val="a3"/>
        <w:spacing w:before="0" w:beforeAutospacing="0" w:after="0" w:afterAutospacing="0" w:line="264" w:lineRule="auto"/>
        <w:ind w:firstLine="709"/>
        <w:jc w:val="both"/>
      </w:pPr>
      <w:r>
        <w:rPr>
          <w:color w:val="000000"/>
          <w:sz w:val="28"/>
          <w:szCs w:val="28"/>
        </w:rPr>
        <w:t>- 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A63338" w:rsidRDefault="00A63338" w:rsidP="00A63338">
      <w:pPr>
        <w:pStyle w:val="a3"/>
        <w:spacing w:before="0" w:beforeAutospacing="0" w:after="0" w:afterAutospacing="0" w:line="264" w:lineRule="auto"/>
        <w:ind w:firstLine="709"/>
        <w:jc w:val="both"/>
      </w:pPr>
      <w:r>
        <w:rPr>
          <w:color w:val="000000"/>
          <w:sz w:val="28"/>
          <w:szCs w:val="28"/>
        </w:rPr>
        <w:t xml:space="preserve">- дети, воспитывающиеся одинокими родителями в семьях со среднедушевым доходом семьи, не превышающим 1,25 величины </w:t>
      </w:r>
      <w:r>
        <w:rPr>
          <w:color w:val="000000"/>
          <w:sz w:val="28"/>
          <w:szCs w:val="28"/>
        </w:rPr>
        <w:lastRenderedPageBreak/>
        <w:t>прожиточного минимума, установленной в районах Красноярского края на душу населения;</w:t>
      </w:r>
    </w:p>
    <w:p w:rsidR="00A63338" w:rsidRDefault="00A63338" w:rsidP="00A63338">
      <w:pPr>
        <w:pStyle w:val="a3"/>
        <w:spacing w:before="0" w:beforeAutospacing="0" w:after="0" w:afterAutospacing="0" w:line="264" w:lineRule="auto"/>
        <w:ind w:firstLine="709"/>
        <w:jc w:val="both"/>
      </w:pPr>
      <w:r>
        <w:rPr>
          <w:color w:val="000000"/>
          <w:sz w:val="28"/>
          <w:szCs w:val="28"/>
        </w:rPr>
        <w:t>- 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A63338" w:rsidRDefault="00A63338" w:rsidP="00A63338">
      <w:pPr>
        <w:pStyle w:val="a3"/>
        <w:tabs>
          <w:tab w:val="left" w:pos="709"/>
        </w:tabs>
        <w:spacing w:before="0" w:beforeAutospacing="0" w:after="0" w:afterAutospacing="0" w:line="264" w:lineRule="auto"/>
        <w:ind w:firstLine="709"/>
        <w:jc w:val="both"/>
      </w:pPr>
      <w:r>
        <w:rPr>
          <w:color w:val="000000"/>
          <w:sz w:val="28"/>
          <w:szCs w:val="28"/>
        </w:rPr>
        <w:t>Родителям (законным представителям) в срок до 15 мая необходимо обратиться с заявлением об обеспечении двухразовым питанием за счет средств краевого бюджета детей, посещающих лагеря с дневным пребыванием детей, без взимания платы (приложение 3) в общеобразовательное учреждение. </w:t>
      </w:r>
    </w:p>
    <w:p w:rsidR="00A63338" w:rsidRDefault="00A63338" w:rsidP="00A63338">
      <w:pPr>
        <w:pStyle w:val="a3"/>
        <w:spacing w:before="0" w:beforeAutospacing="0" w:after="0" w:afterAutospacing="0" w:line="264" w:lineRule="auto"/>
        <w:ind w:firstLine="708"/>
        <w:jc w:val="both"/>
      </w:pPr>
      <w:r>
        <w:rPr>
          <w:color w:val="000000"/>
          <w:sz w:val="28"/>
          <w:szCs w:val="28"/>
        </w:rPr>
        <w:t>К заявлению на двухразовое питание за счет средств краевого бюджета необходимо предоставить документы, в соответствии п. 4 и п. 5 Постановления Правительства Красноярского края от 20.04.2021 № 240-п «Об утверждении Порядка обеспечения двухразовым питанием детей, посещающих лагеря с дневным пребыванием детей, организованные муниципальными образовательными учреждениями, осуществляющими организацию отдыха и оздоровления обучающихся в каникулярное время, без взимания платы»</w:t>
      </w:r>
    </w:p>
    <w:p w:rsidR="00A63338" w:rsidRPr="00595E9B" w:rsidRDefault="00A63338" w:rsidP="00A63338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Смены пришкольного лагеря</w:t>
      </w:r>
    </w:p>
    <w:p w:rsidR="00A63338" w:rsidRPr="00595E9B" w:rsidRDefault="00A63338" w:rsidP="00A63338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смена - с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9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59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26.06.202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59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63338" w:rsidRPr="00595E9B" w:rsidRDefault="00A63338" w:rsidP="00A63338">
      <w:pPr>
        <w:shd w:val="clear" w:color="auto" w:fill="FFFFFF"/>
        <w:spacing w:after="180" w:line="479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95E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Распорядок дня пришкольного лагеря с дневным пребыванием детей</w:t>
      </w:r>
    </w:p>
    <w:p w:rsidR="00A63338" w:rsidRPr="00595E9B" w:rsidRDefault="00A63338" w:rsidP="00A63338">
      <w:pPr>
        <w:spacing w:after="0" w:line="240" w:lineRule="auto"/>
        <w:ind w:lef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8.00-8.30 </w:t>
      </w:r>
      <w:r w:rsidRPr="0059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Приём детей</w:t>
      </w:r>
    </w:p>
    <w:p w:rsidR="00A63338" w:rsidRPr="00595E9B" w:rsidRDefault="00A63338" w:rsidP="00A63338">
      <w:pPr>
        <w:spacing w:after="0" w:line="240" w:lineRule="auto"/>
        <w:ind w:lef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8.30-9.00 </w:t>
      </w:r>
      <w:r w:rsidRPr="0059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Утренняя зарядка</w:t>
      </w:r>
    </w:p>
    <w:p w:rsidR="00A63338" w:rsidRPr="00595E9B" w:rsidRDefault="00A63338" w:rsidP="00A63338">
      <w:pPr>
        <w:spacing w:after="0" w:line="240" w:lineRule="auto"/>
        <w:ind w:lef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9.00-9.30 </w:t>
      </w:r>
      <w:r w:rsidRPr="0059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Завтрак</w:t>
      </w:r>
    </w:p>
    <w:p w:rsidR="00A63338" w:rsidRPr="00595E9B" w:rsidRDefault="00A63338" w:rsidP="00A63338">
      <w:pPr>
        <w:spacing w:after="0" w:line="240" w:lineRule="auto"/>
        <w:ind w:lef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9.30-10.30</w:t>
      </w:r>
      <w:r w:rsidRPr="0059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по интересам в кружках, тематические беседы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коллективные творческие дела,</w:t>
      </w:r>
      <w:r w:rsidRPr="00972A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 в бассейн и библиотеку</w:t>
      </w:r>
    </w:p>
    <w:p w:rsidR="00A63338" w:rsidRPr="00595E9B" w:rsidRDefault="00A63338" w:rsidP="00A63338">
      <w:pPr>
        <w:spacing w:after="0" w:line="240" w:lineRule="auto"/>
        <w:ind w:lef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10.30—13.00 </w:t>
      </w:r>
      <w:r w:rsidRPr="0059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по плану лагеря, выездные мероприятия</w:t>
      </w:r>
    </w:p>
    <w:p w:rsidR="00A63338" w:rsidRPr="00595E9B" w:rsidRDefault="00A63338" w:rsidP="00A63338">
      <w:pPr>
        <w:spacing w:after="0" w:line="240" w:lineRule="auto"/>
        <w:ind w:lef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13.00-13.30</w:t>
      </w:r>
      <w:r w:rsidRPr="0059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Обед</w:t>
      </w:r>
    </w:p>
    <w:p w:rsidR="00A63338" w:rsidRPr="00595E9B" w:rsidRDefault="00A63338" w:rsidP="00A63338">
      <w:pPr>
        <w:spacing w:after="0" w:line="240" w:lineRule="auto"/>
        <w:ind w:lef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13.30-14.00</w:t>
      </w:r>
      <w:r w:rsidRPr="0059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Прогулка, тематические беседы, КТД</w:t>
      </w:r>
    </w:p>
    <w:p w:rsidR="00A63338" w:rsidRPr="00595E9B" w:rsidRDefault="00A63338" w:rsidP="00A63338">
      <w:pPr>
        <w:spacing w:after="0" w:line="240" w:lineRule="auto"/>
        <w:ind w:lef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14.00-14.30</w:t>
      </w:r>
      <w:r w:rsidRPr="0059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Спортивные мероприятия, музыкальные занятия</w:t>
      </w:r>
    </w:p>
    <w:p w:rsidR="00A63338" w:rsidRPr="00595E9B" w:rsidRDefault="00A63338" w:rsidP="00A63338">
      <w:pPr>
        <w:spacing w:after="0" w:line="240" w:lineRule="auto"/>
        <w:ind w:lef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14.30</w:t>
      </w:r>
      <w:r w:rsidRPr="0059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972A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</w:t>
      </w:r>
      <w:r w:rsidRPr="0059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 домой</w:t>
      </w:r>
    </w:p>
    <w:p w:rsidR="00A63338" w:rsidRPr="00972AD0" w:rsidRDefault="00A63338" w:rsidP="00A6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3338" w:rsidRPr="00972AD0" w:rsidRDefault="00A63338" w:rsidP="00A6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3338" w:rsidRPr="00972AD0" w:rsidRDefault="00A63338" w:rsidP="00A63338">
      <w:pPr>
        <w:rPr>
          <w:rFonts w:ascii="Times New Roman" w:hAnsi="Times New Roman" w:cs="Times New Roman"/>
          <w:sz w:val="28"/>
          <w:szCs w:val="28"/>
        </w:rPr>
      </w:pPr>
    </w:p>
    <w:p w:rsidR="003D1FCD" w:rsidRDefault="003D1FCD">
      <w:bookmarkStart w:id="0" w:name="_GoBack"/>
      <w:bookmarkEnd w:id="0"/>
    </w:p>
    <w:sectPr w:rsidR="003D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D4576"/>
    <w:multiLevelType w:val="multilevel"/>
    <w:tmpl w:val="20BE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53273C"/>
    <w:multiLevelType w:val="multilevel"/>
    <w:tmpl w:val="AF4C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1C"/>
    <w:rsid w:val="003D1FCD"/>
    <w:rsid w:val="00A63338"/>
    <w:rsid w:val="00B7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8B003-3658-4768-83A8-5B0F080C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3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40,bqiaagaaeyqcaaagiaiaaap3lqaabquuaaaaaaaaaaaaaaaaaaaaaaaaaaaaaaaaaaaaaaaaaaaaaaaaaaaaaaaaaaaaaaaaaaaaaaaaaaaaaaaaaaaaaaaaaaaaaaaaaaaaaaaaaaaaaaaaaaaaaaaaaaaaaaaaaaaaaaaaaaaaaaaaaaaaaaaaaaaaaaaaaaaaaaaaaaaaaaaaaaaaaaaaaaaaaaaaaaaaaaa"/>
    <w:basedOn w:val="a"/>
    <w:rsid w:val="00A6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Гульнара Зуфаровна</dc:creator>
  <cp:keywords/>
  <dc:description/>
  <cp:lastModifiedBy>Казакова Гульнара Зуфаровна</cp:lastModifiedBy>
  <cp:revision>2</cp:revision>
  <dcterms:created xsi:type="dcterms:W3CDTF">2025-01-29T09:19:00Z</dcterms:created>
  <dcterms:modified xsi:type="dcterms:W3CDTF">2025-01-29T09:19:00Z</dcterms:modified>
</cp:coreProperties>
</file>