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3A54" w14:textId="77777777" w:rsidR="00D30524" w:rsidRPr="00D30524" w:rsidRDefault="00D30524" w:rsidP="00D3052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305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для родителей по вопросам социально-психологического тестирования (СПТ) учащихся в 2024-2025 учебном году.</w:t>
      </w:r>
    </w:p>
    <w:p w14:paraId="007499C5" w14:textId="77777777" w:rsidR="00D30524" w:rsidRPr="00D30524" w:rsidRDefault="00D30524" w:rsidP="00D30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1193411" w14:textId="2007CCC7" w:rsidR="00D30524" w:rsidRDefault="00D30524" w:rsidP="00D30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 w:rsidRPr="00D30524">
        <w:rPr>
          <w:rFonts w:ascii="Times New Roman" w:hAnsi="Times New Roman" w:cs="Times New Roman"/>
          <w:b/>
          <w:bCs/>
        </w:rPr>
        <w:t>СПТ тестирование обучающихся пройдет с 1</w:t>
      </w:r>
      <w:r w:rsidRPr="00D30524">
        <w:rPr>
          <w:rFonts w:ascii="Times New Roman" w:hAnsi="Times New Roman" w:cs="Times New Roman"/>
          <w:b/>
          <w:bCs/>
        </w:rPr>
        <w:t>6</w:t>
      </w:r>
      <w:r w:rsidRPr="00D30524">
        <w:rPr>
          <w:rFonts w:ascii="Times New Roman" w:hAnsi="Times New Roman" w:cs="Times New Roman"/>
          <w:b/>
          <w:bCs/>
        </w:rPr>
        <w:t xml:space="preserve"> сентября по 1</w:t>
      </w:r>
      <w:r w:rsidRPr="00D30524">
        <w:rPr>
          <w:rFonts w:ascii="Times New Roman" w:hAnsi="Times New Roman" w:cs="Times New Roman"/>
          <w:b/>
          <w:bCs/>
        </w:rPr>
        <w:t>1</w:t>
      </w:r>
      <w:r w:rsidRPr="00D30524">
        <w:rPr>
          <w:rFonts w:ascii="Times New Roman" w:hAnsi="Times New Roman" w:cs="Times New Roman"/>
          <w:b/>
          <w:bCs/>
        </w:rPr>
        <w:t xml:space="preserve"> октября 2024 года.</w:t>
      </w:r>
    </w:p>
    <w:p w14:paraId="087C60BB" w14:textId="269793A4" w:rsidR="00D30524" w:rsidRDefault="00D30524" w:rsidP="00D30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 w:rsidRPr="00D30524">
        <w:rPr>
          <w:rFonts w:ascii="Times New Roman" w:hAnsi="Times New Roman" w:cs="Times New Roman"/>
          <w:b/>
          <w:bCs/>
        </w:rPr>
        <w:t>«Уважаемые родители!</w:t>
      </w:r>
    </w:p>
    <w:p w14:paraId="62BA8403" w14:textId="0EEF2C1F" w:rsidR="00D30524" w:rsidRPr="00D30524" w:rsidRDefault="00D30524" w:rsidP="00D30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30524">
        <w:rPr>
          <w:rFonts w:ascii="Times New Roman" w:hAnsi="Times New Roman" w:cs="Times New Roman"/>
          <w:b/>
          <w:bCs/>
        </w:rP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и профессиональных образовательных организаций, а также образовательных организаций высшего образования. 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</w:t>
      </w:r>
    </w:p>
    <w:p w14:paraId="28675623" w14:textId="76402B32" w:rsidR="00D30524" w:rsidRPr="00D30524" w:rsidRDefault="00D30524" w:rsidP="00D305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0524">
        <w:rPr>
          <w:rFonts w:ascii="Times New Roman" w:hAnsi="Times New Roman" w:cs="Times New Roman"/>
        </w:rPr>
        <w:drawing>
          <wp:inline distT="0" distB="0" distL="0" distR="0" wp14:anchorId="3200C60C" wp14:editId="2BD80329">
            <wp:extent cx="4706123" cy="2637542"/>
            <wp:effectExtent l="0" t="0" r="0" b="0"/>
            <wp:docPr id="1534297729" name="Рисунок 1" descr="Памятка для родителей по вопросам социально-психологического тестирования (СПТ) учащихся в 2024-2025 учебном году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вопросам социально-психологического тестирования (СПТ) учащихся в 2024-2025 учебном году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604" cy="264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3789" w14:textId="6CD0D124" w:rsidR="00D30524" w:rsidRPr="00D30524" w:rsidRDefault="00D30524" w:rsidP="00D305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30524">
        <w:rPr>
          <w:rFonts w:ascii="Times New Roman" w:hAnsi="Times New Roman" w:cs="Times New Roman"/>
        </w:rPr>
        <w:t>Методика тестирования включает перечень вопросов на понятном для понимания</w:t>
      </w:r>
      <w:r w:rsidRPr="00D30524">
        <w:rPr>
          <w:rFonts w:ascii="Times New Roman" w:hAnsi="Times New Roman" w:cs="Times New Roman"/>
        </w:rPr>
        <w:t xml:space="preserve"> </w:t>
      </w:r>
      <w:r w:rsidRPr="00D30524">
        <w:rPr>
          <w:rFonts w:ascii="Times New Roman" w:hAnsi="Times New Roman" w:cs="Times New Roman"/>
        </w:rPr>
        <w:t>обучающихся языке.</w:t>
      </w:r>
      <w:r w:rsidRPr="00D30524">
        <w:rPr>
          <w:rFonts w:ascii="Times New Roman" w:hAnsi="Times New Roman" w:cs="Times New Roman"/>
        </w:rPr>
        <w:br/>
        <w:t>Длительность проведения учитывает возрастные особенности участников тестирования и не превышает продолжительности одного урока.</w:t>
      </w:r>
      <w:r w:rsidRPr="00D30524">
        <w:rPr>
          <w:rFonts w:ascii="Times New Roman" w:hAnsi="Times New Roman" w:cs="Times New Roman"/>
        </w:rPr>
        <w:br/>
        <w:t>Задача обучающегося – внимательно прочитать вопрос и выбрать вариант ответа. Правильных или</w:t>
      </w:r>
      <w:r w:rsidRPr="007F5562">
        <w:rPr>
          <w:rFonts w:ascii="Times New Roman" w:hAnsi="Times New Roman" w:cs="Times New Roman"/>
        </w:rPr>
        <w:t xml:space="preserve"> </w:t>
      </w:r>
      <w:r w:rsidRPr="00D30524">
        <w:rPr>
          <w:rFonts w:ascii="Times New Roman" w:hAnsi="Times New Roman" w:cs="Times New Roman"/>
        </w:rPr>
        <w:t>неправильных ответов на вопросы не существует. Количественный подсчет осуществляется автоматически, что обеспечивает точность оценки.</w:t>
      </w:r>
      <w:r w:rsidRPr="00D30524">
        <w:rPr>
          <w:rFonts w:ascii="Times New Roman" w:hAnsi="Times New Roman" w:cs="Times New Roman"/>
        </w:rPr>
        <w:br/>
        <w:t>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подростков. 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рекомендации».</w:t>
      </w:r>
      <w:r w:rsidRPr="00D30524">
        <w:rPr>
          <w:rFonts w:ascii="Times New Roman" w:hAnsi="Times New Roman" w:cs="Times New Roman"/>
        </w:rPr>
        <w:br/>
        <w:t>В этом году СПТ будет проходить в сентябре</w:t>
      </w:r>
      <w:r w:rsidR="007F5562" w:rsidRPr="007F5562">
        <w:rPr>
          <w:rFonts w:ascii="Times New Roman" w:hAnsi="Times New Roman" w:cs="Times New Roman"/>
        </w:rPr>
        <w:t xml:space="preserve"> – </w:t>
      </w:r>
      <w:r w:rsidR="007F5562">
        <w:rPr>
          <w:rFonts w:ascii="Times New Roman" w:hAnsi="Times New Roman" w:cs="Times New Roman"/>
        </w:rPr>
        <w:t>октябре</w:t>
      </w:r>
      <w:r w:rsidRPr="00D30524">
        <w:rPr>
          <w:rFonts w:ascii="Times New Roman" w:hAnsi="Times New Roman" w:cs="Times New Roman"/>
        </w:rPr>
        <w:t>. Тестирование проводится для учащихся 13-18 лет, причем, для учащихся 13-14 лет необходимо заполнить информированное согласие родителей (законных представителей), а уч</w:t>
      </w:r>
      <w:r w:rsidR="007F5562">
        <w:rPr>
          <w:rFonts w:ascii="Times New Roman" w:hAnsi="Times New Roman" w:cs="Times New Roman"/>
        </w:rPr>
        <w:t>ащие</w:t>
      </w:r>
      <w:r w:rsidRPr="00D30524">
        <w:rPr>
          <w:rFonts w:ascii="Times New Roman" w:hAnsi="Times New Roman" w:cs="Times New Roman"/>
        </w:rPr>
        <w:t>ся с 15 лет будут сами подписывать согласие.</w:t>
      </w:r>
      <w:r w:rsidRPr="00D30524">
        <w:rPr>
          <w:rFonts w:ascii="Times New Roman" w:hAnsi="Times New Roman" w:cs="Times New Roman"/>
        </w:rPr>
        <w:br/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в образовательной организации, где учится Ваш ребенок. Обращаем Ваше внимание на то, что социально-психологическое тестирование является добровольным и конфиденциальным. Основной принцип подведения итогов «НЕ НАВРЕДИ». После теста ребенок получает обратную связь в виде краткого описания психологической устойчивости в трудных жизненных ситуациях.</w:t>
      </w:r>
      <w:r w:rsidRPr="00D30524">
        <w:rPr>
          <w:rFonts w:ascii="Times New Roman" w:hAnsi="Times New Roman" w:cs="Times New Roman"/>
        </w:rPr>
        <w:br/>
        <w:t>Уважаемые родители! Вы, безусловно, самые близкие и значимые для ребенка люди! Вы стремитесь быть успешными родителями. Вы испытываете тревогу и беспокойство за будущее и настоящее своего ребенка. Безопасность ребенка очень важна для родителей и важно понимать, что социально-психологическое тестирование</w:t>
      </w:r>
      <w:r w:rsidR="007F5562">
        <w:rPr>
          <w:rFonts w:ascii="Times New Roman" w:hAnsi="Times New Roman" w:cs="Times New Roman"/>
        </w:rPr>
        <w:t xml:space="preserve"> – </w:t>
      </w:r>
      <w:proofErr w:type="gramStart"/>
      <w:r w:rsidR="007F5562">
        <w:rPr>
          <w:rFonts w:ascii="Times New Roman" w:hAnsi="Times New Roman" w:cs="Times New Roman"/>
        </w:rPr>
        <w:t xml:space="preserve">это </w:t>
      </w:r>
      <w:r w:rsidRPr="00D30524">
        <w:rPr>
          <w:rFonts w:ascii="Times New Roman" w:hAnsi="Times New Roman" w:cs="Times New Roman"/>
        </w:rPr>
        <w:t xml:space="preserve"> лишь</w:t>
      </w:r>
      <w:proofErr w:type="gramEnd"/>
      <w:r w:rsidRPr="00D30524">
        <w:rPr>
          <w:rFonts w:ascii="Times New Roman" w:hAnsi="Times New Roman" w:cs="Times New Roman"/>
        </w:rPr>
        <w:t xml:space="preserve"> первый этап выявления затруднений, который может выполнять функцию старта работы над собой. Затем мобилизации социально-психологических ресурсов, который включает: формирование у обучающихся личностных качеств, необходимых для конструктивного, успешного и ответственного поведения в обществе; развитие стрессоустойчивости и навыков </w:t>
      </w:r>
      <w:r w:rsidR="007F5562" w:rsidRPr="00D30524">
        <w:rPr>
          <w:rFonts w:ascii="Times New Roman" w:hAnsi="Times New Roman" w:cs="Times New Roman"/>
        </w:rPr>
        <w:t>совладение</w:t>
      </w:r>
      <w:r w:rsidRPr="00D30524">
        <w:rPr>
          <w:rFonts w:ascii="Times New Roman" w:hAnsi="Times New Roman" w:cs="Times New Roman"/>
        </w:rPr>
        <w:t xml:space="preserve"> со стрессом: </w:t>
      </w:r>
      <w:r w:rsidRPr="00D30524">
        <w:rPr>
          <w:rFonts w:ascii="Times New Roman" w:hAnsi="Times New Roman" w:cs="Times New Roman"/>
        </w:rPr>
        <w:lastRenderedPageBreak/>
        <w:t>принятия решений, обращения за социальной поддержкой, избегания опасных ситуаций; развитие навыков саморегуляции и самоорганизации личности</w:t>
      </w:r>
      <w:r w:rsidRPr="00D30524">
        <w:rPr>
          <w:rFonts w:ascii="Times New Roman" w:hAnsi="Times New Roman" w:cs="Times New Roman"/>
        </w:rPr>
        <w:br/>
      </w:r>
      <w:r w:rsidRPr="00D30524">
        <w:rPr>
          <w:rFonts w:ascii="Times New Roman" w:hAnsi="Times New Roman" w:cs="Times New Roman"/>
          <w:b/>
          <w:bCs/>
          <w:sz w:val="28"/>
          <w:szCs w:val="28"/>
        </w:rPr>
        <w:t>Ответы на типичные вопросы и опасения родителей, связанные с социально-психологическим тестированием</w:t>
      </w:r>
      <w:r w:rsidRPr="00D30524">
        <w:rPr>
          <w:rFonts w:ascii="Times New Roman" w:hAnsi="Times New Roman" w:cs="Times New Roman"/>
        </w:rPr>
        <w:br/>
      </w:r>
      <w:r w:rsidRPr="00D30524">
        <w:rPr>
          <w:rFonts w:ascii="Times New Roman" w:hAnsi="Times New Roman" w:cs="Times New Roman"/>
          <w:b/>
          <w:bCs/>
        </w:rPr>
        <w:t>Какие последствия могут быть для семьи, если ребёнок попадёт в группу риска?</w:t>
      </w:r>
      <w:r w:rsidRPr="00D30524">
        <w:rPr>
          <w:rFonts w:ascii="Times New Roman" w:hAnsi="Times New Roman" w:cs="Times New Roman"/>
          <w:b/>
          <w:bCs/>
        </w:rPr>
        <w:br/>
      </w:r>
      <w:r w:rsidRPr="00D30524">
        <w:rPr>
          <w:rFonts w:ascii="Times New Roman" w:hAnsi="Times New Roman" w:cs="Times New Roman"/>
        </w:rPr>
        <w:t>«Социально-психологическое тестирование служит точному определению направленности и содержания профилактической работы с обучающимися, что позволяет оказывать им своевременную адресную психолого-педагогическую помощь».</w:t>
      </w:r>
      <w:r w:rsidRPr="00D30524">
        <w:rPr>
          <w:rFonts w:ascii="Times New Roman" w:hAnsi="Times New Roman" w:cs="Times New Roman"/>
        </w:rPr>
        <w:br/>
      </w:r>
      <w:r w:rsidRPr="00D30524">
        <w:rPr>
          <w:rFonts w:ascii="Times New Roman" w:hAnsi="Times New Roman" w:cs="Times New Roman"/>
          <w:b/>
          <w:bCs/>
        </w:rPr>
        <w:t>Могут ли по результатам диагностики «поставить ребёнка на учёт» в соответствующих органах?</w:t>
      </w:r>
      <w:r w:rsidRPr="00D30524">
        <w:rPr>
          <w:rFonts w:ascii="Times New Roman" w:hAnsi="Times New Roman" w:cs="Times New Roman"/>
          <w:b/>
          <w:bCs/>
        </w:rPr>
        <w:br/>
      </w:r>
      <w:r w:rsidRPr="00D30524">
        <w:rPr>
          <w:rFonts w:ascii="Times New Roman" w:hAnsi="Times New Roman" w:cs="Times New Roman"/>
        </w:rPr>
        <w:t>«Результаты тестирования не являются фактическим или юридическим основанием для постановки тестируемого на какой-либо вид учёта (внутришкольный, наркологический и т.п. или для постановки какого-либо диагноза).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программах или мероприятиях, направленных на развитие навыков личностно-доверительного общения, качеств личности, обеспечивающих оптимальную социально-психологическую адаптацию».</w:t>
      </w:r>
      <w:r w:rsidRPr="00D30524">
        <w:rPr>
          <w:rFonts w:ascii="Times New Roman" w:hAnsi="Times New Roman" w:cs="Times New Roman"/>
        </w:rPr>
        <w:br/>
      </w:r>
      <w:r w:rsidRPr="00D30524">
        <w:rPr>
          <w:rFonts w:ascii="Times New Roman" w:hAnsi="Times New Roman" w:cs="Times New Roman"/>
          <w:b/>
          <w:bCs/>
        </w:rPr>
        <w:t>Зачем ребёнку это тестирование?</w:t>
      </w:r>
      <w:r w:rsidRPr="00D30524">
        <w:rPr>
          <w:rFonts w:ascii="Times New Roman" w:hAnsi="Times New Roman" w:cs="Times New Roman"/>
        </w:rPr>
        <w:br/>
        <w:t>«Результаты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  <w:r w:rsidRPr="00D30524">
        <w:rPr>
          <w:rFonts w:ascii="Times New Roman" w:hAnsi="Times New Roman" w:cs="Times New Roman"/>
        </w:rPr>
        <w:br/>
      </w:r>
      <w:r w:rsidRPr="00D30524">
        <w:rPr>
          <w:rFonts w:ascii="Times New Roman" w:hAnsi="Times New Roman" w:cs="Times New Roman"/>
          <w:b/>
          <w:bCs/>
        </w:rPr>
        <w:t>Кому будут переданы данные о результатах тестирования ребёнка?</w:t>
      </w:r>
      <w:r w:rsidRPr="00D30524">
        <w:rPr>
          <w:rFonts w:ascii="Times New Roman" w:hAnsi="Times New Roman" w:cs="Times New Roman"/>
          <w:b/>
          <w:bCs/>
        </w:rPr>
        <w:br/>
      </w:r>
      <w:r w:rsidRPr="00D30524">
        <w:rPr>
          <w:rFonts w:ascii="Times New Roman" w:hAnsi="Times New Roman" w:cs="Times New Roman"/>
        </w:rPr>
        <w:t>«Все результаты тестирования строго конфиденциальны!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ребёнка, а также специалисту, который организует процесс тестирования в образовательной организации.</w:t>
      </w:r>
    </w:p>
    <w:p w14:paraId="66DEDDE4" w14:textId="77777777" w:rsidR="001B1697" w:rsidRPr="00D30524" w:rsidRDefault="001B1697" w:rsidP="00D30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B1697" w:rsidRPr="00D30524" w:rsidSect="007F5562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21"/>
    <w:rsid w:val="001B1697"/>
    <w:rsid w:val="007F5562"/>
    <w:rsid w:val="00B47164"/>
    <w:rsid w:val="00D30524"/>
    <w:rsid w:val="00F3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8980"/>
  <w15:chartTrackingRefBased/>
  <w15:docId w15:val="{6DE55557-B0D3-47EF-8CE2-D3AF042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2024-09-10T09:26:00Z</dcterms:created>
  <dcterms:modified xsi:type="dcterms:W3CDTF">2024-09-10T09:41:00Z</dcterms:modified>
</cp:coreProperties>
</file>