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C2" w:rsidRDefault="006D77C2" w:rsidP="004E7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7C2" w:rsidRPr="006D77C2" w:rsidRDefault="006D77C2" w:rsidP="006D77C2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6D77C2" w:rsidRPr="006D77C2" w:rsidRDefault="006D77C2" w:rsidP="006D77C2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0" w:name="aedd4985-c29e-494d-8ad1-4bd90a83a26c"/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образования Красноярского края</w:t>
      </w:r>
      <w:bookmarkEnd w:id="0"/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6D77C2" w:rsidRPr="006D77C2" w:rsidRDefault="006D77C2" w:rsidP="006D77C2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1" w:name="5bdd78a7-6eff-44c5-be48-12eb425418d7"/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Муниципальное автономное общеобразовательное учреждение </w:t>
      </w:r>
      <w:bookmarkEnd w:id="1"/>
    </w:p>
    <w:p w:rsidR="006D77C2" w:rsidRPr="006D77C2" w:rsidRDefault="006D77C2" w:rsidP="006D77C2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Гимназия № 6</w:t>
      </w:r>
    </w:p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77C2" w:rsidRPr="006D77C2" w:rsidTr="006D77C2">
        <w:tc>
          <w:tcPr>
            <w:tcW w:w="3114" w:type="dxa"/>
          </w:tcPr>
          <w:p w:rsidR="006D77C2" w:rsidRPr="006D77C2" w:rsidRDefault="006D77C2" w:rsidP="006D77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Асянова</w:t>
            </w:r>
            <w:proofErr w:type="spellEnd"/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Л.А 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«29» авг. 2024 г.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D77C2" w:rsidRPr="006D77C2" w:rsidRDefault="006D77C2" w:rsidP="006D77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Масалова</w:t>
            </w:r>
            <w:proofErr w:type="spellEnd"/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Н.В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«30» авг. 2024 г.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D77C2" w:rsidRPr="006D77C2" w:rsidRDefault="006D77C2" w:rsidP="006D77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МАОУ Гимназия № 6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С.А 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«30» авг. 2024 г.</w:t>
            </w:r>
          </w:p>
          <w:p w:rsidR="006D77C2" w:rsidRPr="006D77C2" w:rsidRDefault="006D77C2" w:rsidP="006D77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РАБОЧАЯ ПРОГРАММА</w:t>
      </w: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>учебного предмета «Читательская грамотность</w:t>
      </w:r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>»</w:t>
      </w:r>
    </w:p>
    <w:p w:rsidR="006D77C2" w:rsidRPr="006D77C2" w:rsidRDefault="006D77C2" w:rsidP="006D77C2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для обучающихся 5-8 </w:t>
      </w:r>
      <w:r w:rsidRPr="006D77C2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классов </w:t>
      </w: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6D77C2" w:rsidRPr="006D77C2" w:rsidRDefault="006D77C2" w:rsidP="006D77C2">
      <w:pPr>
        <w:spacing w:after="0"/>
        <w:ind w:left="120"/>
        <w:jc w:val="center"/>
        <w:rPr>
          <w:rFonts w:eastAsiaTheme="minorEastAsia"/>
          <w:lang w:eastAsia="ru-RU"/>
        </w:rPr>
      </w:pPr>
      <w:bookmarkStart w:id="2" w:name="4afdeebf-75fd-4414-ae94-ed25ad6ca259"/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>Красноярск</w:t>
      </w:r>
      <w:bookmarkEnd w:id="2"/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bookmarkStart w:id="3" w:name="09ae5d1a-7fa5-48c7-ad03-4854c3714f92"/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>2024-202</w:t>
      </w:r>
      <w:bookmarkEnd w:id="3"/>
      <w:r w:rsidRPr="006D77C2">
        <w:rPr>
          <w:rFonts w:ascii="Times New Roman" w:eastAsiaTheme="minorEastAsia" w:hAnsi="Times New Roman"/>
          <w:b/>
          <w:color w:val="000000"/>
          <w:sz w:val="28"/>
          <w:lang w:eastAsia="ru-RU"/>
        </w:rPr>
        <w:t>5</w:t>
      </w:r>
    </w:p>
    <w:p w:rsidR="006D77C2" w:rsidRDefault="006D77C2" w:rsidP="004E7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7C2" w:rsidRDefault="006D77C2" w:rsidP="004E7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7C2" w:rsidRDefault="006D77C2" w:rsidP="004E7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F69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4E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  <w:r w:rsidRPr="004E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курса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«Читательская грамотность»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5-8 классов образовательных организаций составлена на основе междисциплинарной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основного общего образования «Стратегии смыслового чтения и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текстом» и пособия для учителя Н.Н.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Сметанниковой</w:t>
      </w:r>
      <w:proofErr w:type="spellEnd"/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«Обучение стратегиям чтения в 5-9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классах: как реализовать ФГОС».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3F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Цели </w:t>
      </w:r>
      <w:r w:rsidRPr="00703F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изучения курса «Читательская грамотность»</w:t>
      </w:r>
      <w:r w:rsidRPr="00703F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A7"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личности ребёнка на основе духовной и интеллектуальной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потребности в чтении;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A7"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основ читательской компетенции, способствующей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достижению результативности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предметам образовательной программы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A7"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учащихся как элемента общей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человека, живущего в открытом информационном пространстве.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3F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Цели курса определяют следующие </w:t>
      </w:r>
      <w:r w:rsidRPr="00703F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</w:t>
      </w:r>
      <w:r w:rsidRPr="00703F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703F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A7"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 процессе чтения и осмысления текстов эстетические чувства,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духовно-нравственные основы личности;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A7"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учащихся в активные формы деятельности, связанной с чтением,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потребность в чтении, в том числе досуговом;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A7"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интеллектуальную самостоятельность учащихся, формировать навыки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самоконтроля в процессе освоения способов деятельности;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A7"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базовый понятийный аппарат, связанный с чтением как универсальным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видом деятельности (названия видов чтения) и инструментарий формирования видов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целевого чтения (просмотрового/поискового, ознакомительного,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изучающего/углублённого) в работе с книгой и текстом как единицей информации;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A7"/>
      </w:r>
      <w:r w:rsidRPr="004E7D2C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использовать навыки чтения для поиска, извлечения, понимания,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интерпретации и рефлексивной оценки информации </w:t>
      </w:r>
      <w:r w:rsidRPr="004E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</w:t>
      </w:r>
      <w:proofErr w:type="gramStart"/>
      <w:r w:rsidRPr="004E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базовых знаний по теории текста;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–использования приёмов поиска и извлечения информации в тексте;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–использования приёмов смыслового анализа и интерпретации текстов разных стилей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жанров, соответствующих возрасту учащихся;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–использования приёмов обработки информации в зависимости от цели её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использования;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–использования приёмов организации рефлексивной деятельности после чтения и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осмысления текстов.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плане внеурочной деятельности</w:t>
      </w:r>
      <w:proofErr w:type="gramStart"/>
      <w:r w:rsidRPr="004E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реализации настоящей программы на изучение курса на уровне основного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отводится 1 час в неделю (всего 136 часов, по 34 часа в каждой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параллели).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3F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СОДЕРЖАНИЕ КУРСА </w:t>
      </w:r>
      <w:r w:rsidRPr="00703F69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5-6 КЛАСС</w:t>
      </w:r>
      <w:r w:rsidRPr="00703F69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br/>
      </w:r>
      <w:r w:rsidRPr="00703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 xml:space="preserve">1.Раздел «Работа с текстом: поиск информации и понимание </w:t>
      </w:r>
      <w:r w:rsidR="00703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п</w:t>
      </w:r>
      <w:r w:rsidRPr="00703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рочитанного»</w:t>
      </w:r>
      <w:r w:rsidRPr="00703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Восприятие на слух и понимание различных видов сообщений. Типы речи. Речь</w:t>
      </w:r>
      <w:r w:rsidR="006A31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книжная и разговорная. Художественный стиль речи. Изобразительно-выразительные</w:t>
      </w:r>
      <w:r w:rsidR="006A31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средства. Текст, его основные признаки. Тема текста, основная мысль текста, идея.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Авторская позиция. Заголовок текста. Вычленение из текста информации, конкретных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сведений, фактов, заданных в явном виде. Основные события, содержащиеся в тексте, их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последовательность. Развитие мысли в тексте. Способы связи предложений в тексте.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Средства связи предложений в тексте. Смысловые части текста, </w:t>
      </w:r>
      <w:proofErr w:type="spellStart"/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микротема</w:t>
      </w:r>
      <w:proofErr w:type="spellEnd"/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абзац, план</w:t>
      </w:r>
      <w:r w:rsidRPr="004E7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текста. Упорядочивание информации по заданному основанию. Существенные признаки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объектов, описанных в тексте, их сравнение. Разные способы представления информации: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словесно, в виде рисунка, символа, таблицы, схемы. Виды чтения: ознакомительное,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изучающее, поисковое, выбор вида чтения в соответствии с целью чтения. Источники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информации: справочники, словари. Использование формальных элементов текста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(подзаголовки, сноски) для поиска нужной информации.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03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2.Раздел «Работа с текстом: преобразование и интерпретация информации»</w:t>
      </w:r>
      <w:r w:rsidRPr="00703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Подробный и сжатый пересказ. Вопросы по содержанию текста. Формулирование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выводов, основанных на содержании текста. Аргументы, подтверждающие вывод.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Преобразование (дополнение) информации из сплошного текста в таблицу.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Преобразование информации, полученной из рисунка, в текстовую задачу. Заполнение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предложенных схем с опорой на прочитанный текст. Выступление перед аудиторией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сверстников с небольшими сообщениями, используя иллюстративный ряд (плакаты,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презентацию).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703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t>3.Раздел «Работа с текстом: оценка информации»</w:t>
      </w:r>
      <w:r w:rsidRPr="00703F6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 содержания, языковых особенностей и структуры текста, места и роли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иллюстраций в тексте. Выражение собственного мнения о </w:t>
      </w:r>
      <w:proofErr w:type="gramStart"/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прочитанном</w:t>
      </w:r>
      <w:proofErr w:type="gramEnd"/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его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ргументация.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Достоверность и недостоверность информации в тексте, недостающая или избыточная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информация. Участие в учебном диалоге при обсуждении прочитанного или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прослушанного текста. Соотнесение позиции автора текста с собственной точкой зрения.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Сопоставление различных точек зрения на информацию.</w:t>
      </w:r>
      <w:r w:rsidRPr="004E7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  <w:r w:rsidRPr="004E7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тексте. Признаки текста. Определение текста. Ориентирование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содержании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понятия о тексте, признаках, элементах текста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Виды связи предложений в тексте. Средства связи предложений в тексте.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Определение видов связей в тексте.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понятия о видах связи предложений в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тексте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Тема теста.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Определение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тексте, Формирование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Абзац. План. Составление плана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составления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мысль текста. Определение главной темы, основной мысли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понятия основной мысли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Типы речи (повествование). Определение типа речи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определения типа речи в тексте.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Типы речи (описание). Определение типа речи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типа речи в тексте.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Типы речи (рассуждение). Определение типа речи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пределения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речи в тексте.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Комплексный анализ текста (лингвистический). Лингвистический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Комплексный анализ текста (стилистический). Стилистический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Языковые средства. Работа со стихотворным текстом.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со стихотворным текстом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Стили речи.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Художественный стиль. Определение стиля текста по 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текстами разных стилей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Разговорный стиль. Определение стиля текста по основным признакам.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навыков работы с текстами разных стилей</w:t>
      </w:r>
      <w:r w:rsidRPr="004E7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стиль. Определение стиля текста по основным признакам.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навыков работы с текстами публицистического стиля.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Официально-деловой стиль. Определение стиля текста по основным признакам.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навыков работы с текстами официально-делового стиля.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Научный стиль. Определение стиля текста по основным признакам.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навыков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с текстами научного стиля.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Художественный стиль. Практикум. Определение стиля текста по 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признакам. 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Разговорный стиль Практикум. Определение стиля текста по основным признакам.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Публицистический стиль. Практикум. Определение стиля текста по 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признакам. 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Официально-деловой стиль. Практикум. Определение стиля текста по 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признакам. 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Научный стиль. Практикум. Определение стиля текста по основным признакам.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Работа с текстом. Виды переработки текста. Определение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тексте,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Начальное и конечное предложение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преобразования текста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Сокращение текста. Способы сжатия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преобразования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План. Составление плана текста. Формирование навыков преобразования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Выписки. Составление выписки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преобразования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Интерпретация текста.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Оценка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оценочных суждений на основе прочитанного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Комплексная работа по текстам разных стилей (художественный стиль).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Лингвистический и стилистический анализ. 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Комплексная работа по текстам разных стилей (разговорный стиль).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стилистический анализ. 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Комплексная работа по текстам разных стилей (публицистический стиль).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Лингвистический и стилистический анализ. 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Комплексная работа по текстам разных стилей (официально-деловой стиль).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Лингвистический и стилистический анализ. 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Комплексная работа по текстам разных стилей (научный стиль). Лингвистический и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стилистический анализ. Систематизация навыков работы с текстом.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Практикум-диагностика. Тестовая работа по комплексному применению 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текстами разных стилей.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 я научился? Создание текстов разных стилей речи.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7D2C" w:rsidRPr="00703F69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3F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 КЛАСС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Типология текстов: рассуждение-размышление. Рассуждение-объяснение.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Рассуждение-доказательство.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нужно ли определяют смысловую, тематическую, эмоциональную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текста, выделять его героев.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с целью выявления трудностей при чтении. Повторение типологии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текстов. Рассуждение-размышление. Рассуждение-объяснение.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 текста. Первоначальное восстановление текста. Средства связи.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текста. Проверка орфографии и пунктуации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текстом: поиск информации и понимание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рогнозируют: предвосхищают, предугадывают предстоящее чтение.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 Что может сказать название произведения, имя автора, содержание,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слова, предшествующие тексту, иллюстрации о самом произведении? чтение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поиска и извлечения нужной информации, принятия решения о выборе книги на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просмотра книги, выборочного знакомства с информацией, прогнозирования.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пробегать те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азами, определять его основные элементы, сопоставлять формы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информации в запросе и в самом тексте, устанавливать, являются ли они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тождественными или синонимическими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«Современен ли Толстой?»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Практикум: восприятие информации о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 чтения, которыми пользуется человек,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достичь своей цели (выборочное: просмотровое, поисковое, ознакомительное,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сканирующее, изучающее) Первоначальное восстановление текста. Средства связи.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текста. Проверка орфографии и пунктуации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Функционально-стилевая дифференциация текстов. Языковые особенности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стилей речи. Жанр текста.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Практикум.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«Чтение в кружок» (управление процессом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осмысления текста во время чтения). «Чтение про себя с вопросами». Определение темы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восстановление текста. Средства связи. Речь и грамматика.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текста с опорой на тип, стиль, жанр, структуру, языковые средства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умений вдумчивого чтения.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определения стилевой и жанровой принадлежности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 Определение темы текста. Первоначальное восстановление текста. Средства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 Речь и грамматика. Понимание текста с опорой на тип, стиль, жанр, структуру,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средства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в текст. Анализ текста «Музыка»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анализ текста. Определение темы текста, восстановление информации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исходного текста. Вычленение из текста информации, конкретных сведений, фактов,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заданных в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явном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неявном видах. Изобразительно-выразительные средства создания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текстом «Характеристика человека. Александр Матвеевич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Пешковский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Мини-исследование. Понимание содержания текста. Логическое обоснование ответа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к тексту: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Матвеевич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Пешковский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учёный-лингвист.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«Простое предложение». Текст. Роль курсива в тексте.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Мини-исследование: «Пересказ лингвистического текста по заданному вопросу».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Текст, тема текста, основная мысль текста, идея. Смысловые части текста,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«Браузер» «Читаем и спрашиваем» (формирование умений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отвечать на них, работать в парах), приобретение опыта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критического отношения к получаемой информации использование технологии РКМЧП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сопоставления её с информацией из других источников и имеющимся жизненным опытом.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Текст,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 Анализ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«Кластер» (формирование умений выделять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смысловые единицы текста и оформлять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 определённом порядке.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из текста информации.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«Чтение в кружок» (управление процессом осмысления текста во время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чтения). «Чтение про себя с вопросами» (формирование умений вдумчивого чтения).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главную мысль текста и понимать, как автор логически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выстраивает текст, подчиняя замыслу композицию, выбирая языковые средства.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из текста информации.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выделять смысловые единицы текста и оформлять их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определённом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Вычленять главную и второстепенную информацию.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(Читают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первично.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читают в классе, читают -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слушают, комбинированно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(на выбор учителя) в соответствии с особенностями текста, возрастными 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индивидуальными возможностями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 первичное восприятие.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 совпадения первоначальных предположений учащихся с содержанием,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эмоциональной окраской прочитанного текста. Использование приёма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фишбоуна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композиция текста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на основе комплексного анализа текста. Определение темы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главного и второстепенного в тексте. Тезисный план. Позиция автора. Сжатое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по памяти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тезисов, аргументов, выводов с опорой на прочитанный текст.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собственных письменных материалов на основе прочитанных текстов: планы,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и конспекты на основе прочитанных текстов с учётом цели их дальнейшего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использования, письменные аннотации к тексту, отзывы о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Мини-исследование. Работа со словарями. Разные способы представления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информации: символ, таблица, схема, знак, диаграмма.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информации: справочники, словари, энциклопедии, Интернет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«Счастье».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сжатия текста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тренинг «Как сжать текст». Определение темы текста. Главная мысль.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автора. Выделение главного и второстепенного в тексте. Ключевые слова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Вопросный план. Тезисный план.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 изложение по памяти. Соотнесение фактов с общей идеей текста,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связей, не показанных в тексте напрямую. Сопоставление и обобщение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содержащейся в разных частях текста информации. Составление на основании исходного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(художественного, публицистического стиля) монологического высказывания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(устного и письменного) в соответствии с заданным типом и стилем речи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сжатого изложения. Приёмы обобщения и упрощения.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 в написании изложения.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Позиция автора.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Тезисный план. Ключевые слова.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Сжатие текста. Отработка навыков обобщения и упрощения текста.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 изложение по памяти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над сжатием текста. Приём исключения как приём языковой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компрессии.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в написании изложения «О нравственности». План текста. Средства связи.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компрессии текста, умения вычленять главную информацию 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второстепенную, сжимая её.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Компрессия текста.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 Написание изложения «О выборе профессии» с заданной степенью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свернутости (сжатое изложение содержания прослушанного текста).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умений сжатия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Практикум. Письменное воспроизведение текста «Военное детство» с заданной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степенью свернутости (сжатое изложение содержания прослушанного текста).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тезисов и выводов на основе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информации, данной в скрытом виде. Анализ текста. Соотнесение позиции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автора текста с собственной точкой зрения. Сопоставление различных точек зрения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Аргументы, подтверждающие вывод.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лингвистического текста. Обоснование данного и выдвинутого тезиса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примеров текста. Аргументы, подтверждающие вывод.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из текста информации, необходимой для ответа на вопрос. Письменный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аргументированный ответ на вопрос к тексту.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фактов с общей идеей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анализ текста. Извлечение информации из источника, представленного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схемой.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текста. Роль знаков препинания в тексте. Нахождение способов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противоречивой информации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картине И.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Шевандронова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террасе»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Р.Я. 176 (иллюстрации) Творческая работа по картине. Выбор ответа,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информации текста. Составление своего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точных ответов на поставленный вопрос.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деепричастий в тексте А.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Лиханова</w:t>
      </w:r>
      <w:proofErr w:type="spell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собственного текста сочинения по заданной теме.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представленного источника.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лингвистическую тему на основе текста из сборника для ОГЭ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текста. Проверка орфографии и пунктуации. Извлечение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из источника, представленного схемой.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текста. Роль знаков препинания в тексте. Нахождение способов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противоречивой информации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 содержание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«Бортовой журнал» (дневник двойных записей) (формирование умений критически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информацию, сопоставлять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собственным опытом). На основе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имеющихся знаний, жизненного опыта подвергать сомнению достоверность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имеющейся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обнаруживать недостоверность получаемой информации, пробелы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и находить пути восполнения этих пробелов.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 и его жизненный опыт.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Диспут. Выявление личностной позиции учащихся после чтения проблемно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публицистического текста. Умение соотносить прочитанную информацию со своим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жизненным опытом, знаниями, выявлять, насколько она полезна, интересна, практически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значима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важнейшим рефлексивным умением, формирующим по-настоящему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активное, деятельное, целевое чтение.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 автора и исторический экскурс в тексте.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полученный опыт восприятия информационных объектов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чувственного опыта, высказывать оценочные суждения и свою точку зрения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полученном сообщении (прочитанном тексте), критически относиться к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рекламной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 и персонажи в тексте.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«Прочти вслух и выскажись»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содержащуюся в тексте, и вести диалог, используя её)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связи в тексте.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вторичного текста на базе другого (исходного текста): пересказ (изложение)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средство формирования коммуникативных умений. Использование умения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композицию текста и отражать её в плане. Изложения с элементами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описания, с элементами рассуждения (по характеру текстового материала); 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подробное, близкое к тексту, сжатое, выборочное, с элементами сочинения</w:t>
      </w:r>
      <w:r w:rsidR="006A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способу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содержания).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авторской лексики.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«Чтение с пометками» (</w:t>
      </w:r>
      <w:proofErr w:type="spell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инсерт</w:t>
      </w:r>
      <w:proofErr w:type="spell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риобрести первичный опыт критического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получаемой информации, сопоставления её с информацией из других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и имеющимся жизненным опытом.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необходимой информации.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тренинг «Кто записывает, тот читает дважды»: изучающее чтение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текста, составление и запись плана, выписки, соответствующие пунктам плана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(фактов, ключевых понятий, цитат). Формы записи могут создаваться с использованием</w:t>
      </w:r>
    </w:p>
    <w:p w:rsidR="004E7D2C" w:rsidRPr="004E7D2C" w:rsidRDefault="006A31D7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E7D2C"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D2C"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РКМЧП (таблица «Что?</w:t>
      </w:r>
      <w:proofErr w:type="gramEnd"/>
      <w:r w:rsidR="004E7D2C"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 Когда? Где? </w:t>
      </w:r>
      <w:proofErr w:type="gramStart"/>
      <w:r w:rsidR="004E7D2C"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D2C"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D2C"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вдумчиво, оценивать информацию, формулировать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Практикум-диагностика.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необходимой информации. Комплексный анализ текста.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я научился?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 Обобщение теоретического и практического усвоения стратегий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и проверка результативности на уровне понимания. Обсуждение в группах и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(индивидуальное) составление рекомендаций, помогающих организовать</w:t>
      </w:r>
    </w:p>
    <w:p w:rsidR="004E7D2C" w:rsidRP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чтения. Создание письма с советами другу о правильном чтении текстов и</w:t>
      </w:r>
    </w:p>
    <w:p w:rsid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извлечении</w:t>
      </w:r>
      <w:proofErr w:type="gramEnd"/>
      <w:r w:rsidRPr="004E7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информации.</w:t>
      </w:r>
    </w:p>
    <w:p w:rsidR="004E7D2C" w:rsidRDefault="004E7D2C" w:rsidP="004E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D2C" w:rsidRPr="00703F69" w:rsidRDefault="006A31D7" w:rsidP="004E7D2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703F6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ОБРАЗОВАТЕЛЬНЫЕ РЕЗУЛЬТАТЫ</w:t>
      </w:r>
      <w:r w:rsidRPr="00703F69">
        <w:rPr>
          <w:b/>
          <w:bCs/>
          <w:color w:val="000000"/>
        </w:rPr>
        <w:br/>
      </w:r>
      <w:r w:rsidRPr="006A3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Личностные: </w:t>
      </w:r>
      <w:r w:rsidRPr="006A31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обучающиеся научатся</w:t>
      </w:r>
      <w:r w:rsidRPr="006A31D7">
        <w:rPr>
          <w:i/>
          <w:iCs/>
          <w:color w:val="000000"/>
        </w:rPr>
        <w:br/>
      </w:r>
      <w:r w:rsidRPr="006A31D7">
        <w:rPr>
          <w:rFonts w:ascii="Symbol" w:hAnsi="Symbol"/>
          <w:color w:val="000000"/>
          <w:sz w:val="20"/>
          <w:szCs w:val="20"/>
        </w:rPr>
        <w:sym w:font="Symbol" w:char="F0B7"/>
      </w:r>
      <w:r w:rsidRPr="006A31D7">
        <w:rPr>
          <w:rFonts w:ascii="Symbol" w:hAnsi="Symbol"/>
          <w:color w:val="000000"/>
          <w:sz w:val="20"/>
          <w:szCs w:val="20"/>
        </w:rPr>
        <w:t></w:t>
      </w:r>
      <w:r w:rsidRPr="006A31D7">
        <w:rPr>
          <w:rFonts w:ascii="Times New Roman" w:hAnsi="Times New Roman" w:cs="Times New Roman"/>
          <w:color w:val="000000"/>
          <w:sz w:val="24"/>
          <w:szCs w:val="24"/>
        </w:rPr>
        <w:t>осознанно читать тексты, выбирая стратегии чтения и работы с текстом, для</w:t>
      </w:r>
      <w:r w:rsidRPr="006A31D7">
        <w:rPr>
          <w:color w:val="000000"/>
        </w:rPr>
        <w:br/>
      </w:r>
      <w:r w:rsidRPr="006A31D7">
        <w:rPr>
          <w:rFonts w:ascii="Times New Roman" w:hAnsi="Times New Roman" w:cs="Times New Roman"/>
          <w:color w:val="000000"/>
          <w:sz w:val="24"/>
          <w:szCs w:val="24"/>
        </w:rPr>
        <w:t>достижения положительного результата учебной деятельности, удовлетворения</w:t>
      </w:r>
      <w:r w:rsidRPr="006A31D7">
        <w:rPr>
          <w:color w:val="000000"/>
        </w:rPr>
        <w:br/>
      </w:r>
      <w:r w:rsidRPr="006A31D7">
        <w:rPr>
          <w:rFonts w:ascii="Times New Roman" w:hAnsi="Times New Roman" w:cs="Times New Roman"/>
          <w:color w:val="000000"/>
          <w:sz w:val="24"/>
          <w:szCs w:val="24"/>
        </w:rPr>
        <w:t>личностных познавательных интересов, развития и обогащения эмоциональной</w:t>
      </w:r>
      <w:r w:rsidRPr="006A31D7">
        <w:rPr>
          <w:color w:val="000000"/>
        </w:rPr>
        <w:br/>
      </w:r>
      <w:r w:rsidRPr="006A31D7">
        <w:rPr>
          <w:rFonts w:ascii="Times New Roman" w:hAnsi="Times New Roman" w:cs="Times New Roman"/>
          <w:color w:val="000000"/>
          <w:sz w:val="24"/>
          <w:szCs w:val="24"/>
        </w:rPr>
        <w:t>сферы личности;</w:t>
      </w:r>
      <w:r w:rsidRPr="006A31D7">
        <w:rPr>
          <w:color w:val="000000"/>
        </w:rPr>
        <w:br/>
      </w:r>
      <w:r w:rsidRPr="006A31D7">
        <w:rPr>
          <w:rFonts w:ascii="Symbol" w:hAnsi="Symbol"/>
          <w:color w:val="000000"/>
          <w:sz w:val="20"/>
          <w:szCs w:val="20"/>
        </w:rPr>
        <w:sym w:font="Symbol" w:char="F0B7"/>
      </w:r>
      <w:r w:rsidRPr="006A31D7">
        <w:rPr>
          <w:rFonts w:ascii="Symbol" w:hAnsi="Symbol"/>
          <w:color w:val="000000"/>
          <w:sz w:val="20"/>
          <w:szCs w:val="20"/>
        </w:rPr>
        <w:t></w:t>
      </w:r>
      <w:r w:rsidRPr="006A31D7">
        <w:rPr>
          <w:rFonts w:ascii="Times New Roman" w:hAnsi="Times New Roman" w:cs="Times New Roman"/>
          <w:color w:val="000000"/>
          <w:sz w:val="24"/>
          <w:szCs w:val="24"/>
        </w:rPr>
        <w:t>использовать полученный опыт восприятия и понимания информации для</w:t>
      </w:r>
      <w:r w:rsidRPr="006A31D7">
        <w:rPr>
          <w:color w:val="000000"/>
        </w:rPr>
        <w:br/>
      </w:r>
      <w:r w:rsidRPr="006A31D7">
        <w:rPr>
          <w:rFonts w:ascii="Times New Roman" w:hAnsi="Times New Roman" w:cs="Times New Roman"/>
          <w:color w:val="000000"/>
          <w:sz w:val="24"/>
          <w:szCs w:val="24"/>
        </w:rPr>
        <w:t>формирования собственной позиции, оценочного мнения на основе прочитанных</w:t>
      </w:r>
      <w:r w:rsidRPr="006A31D7">
        <w:rPr>
          <w:color w:val="000000"/>
        </w:rPr>
        <w:br/>
      </w:r>
      <w:r w:rsidRPr="006A31D7">
        <w:rPr>
          <w:rFonts w:ascii="Times New Roman" w:hAnsi="Times New Roman" w:cs="Times New Roman"/>
          <w:color w:val="000000"/>
          <w:sz w:val="24"/>
          <w:szCs w:val="24"/>
        </w:rPr>
        <w:t>текстов.</w:t>
      </w:r>
      <w:r w:rsidRPr="006A31D7">
        <w:rPr>
          <w:color w:val="000000"/>
        </w:rPr>
        <w:br/>
      </w:r>
      <w:proofErr w:type="spellStart"/>
      <w:r w:rsidRPr="006A3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A3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6A31D7">
        <w:rPr>
          <w:b/>
          <w:bCs/>
          <w:color w:val="000000"/>
        </w:rPr>
        <w:br/>
      </w:r>
      <w:r w:rsidRPr="00703F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Регулятивные</w:t>
      </w:r>
      <w:r w:rsidRPr="00703F69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Pr="00703F69">
        <w:rPr>
          <w:rFonts w:ascii="Times New Roman" w:hAnsi="Times New Roman" w:cs="Times New Roman"/>
          <w:i/>
          <w:iCs/>
          <w:color w:val="000000"/>
          <w:sz w:val="28"/>
          <w:szCs w:val="24"/>
        </w:rPr>
        <w:t>обучающиеся научатся:</w:t>
      </w:r>
    </w:p>
    <w:p w:rsidR="00D81E3D" w:rsidRDefault="00D81E3D" w:rsidP="004E7D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элементарными навыками работы с книгой;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умениями ставить перед собой цель чтения и выбирать соответствующий цели вид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чтения (поисковый/просмотровый, ознакомительный, изучающий/ аналитический);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элементарными навыками чтения текстов разных стилей и типов речи (в первую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очередь научно-учебных, научно-познавательных)</w:t>
      </w:r>
      <w:proofErr w:type="gramStart"/>
      <w:r w:rsidRPr="00D81E3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1E3D">
        <w:rPr>
          <w:color w:val="000000"/>
        </w:rPr>
        <w:br/>
      </w:r>
      <w:proofErr w:type="gramStart"/>
      <w:r w:rsidRPr="00703F69">
        <w:rPr>
          <w:rFonts w:ascii="Times New Roman" w:hAnsi="Times New Roman" w:cs="Times New Roman"/>
          <w:i/>
          <w:iCs/>
          <w:color w:val="000000"/>
          <w:sz w:val="28"/>
          <w:szCs w:val="24"/>
        </w:rPr>
        <w:t>о</w:t>
      </w:r>
      <w:proofErr w:type="gramEnd"/>
      <w:r w:rsidRPr="00703F69">
        <w:rPr>
          <w:rFonts w:ascii="Times New Roman" w:hAnsi="Times New Roman" w:cs="Times New Roman"/>
          <w:i/>
          <w:iCs/>
          <w:color w:val="000000"/>
          <w:sz w:val="28"/>
          <w:szCs w:val="24"/>
        </w:rPr>
        <w:t>бучающиеся получат возможность научиться</w:t>
      </w:r>
      <w:r w:rsidRPr="00703F69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703F69">
        <w:rPr>
          <w:color w:val="000000"/>
          <w:sz w:val="24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промежуточных целей и соответствующих им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действий с учётом конечного результата;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возможности получения конкретного результата при решении задач;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осуществлять констатирующий и прогнозирующий контроль по результату и по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способу действия.</w:t>
      </w:r>
      <w:r w:rsidRPr="00D81E3D">
        <w:rPr>
          <w:color w:val="000000"/>
        </w:rPr>
        <w:br/>
      </w:r>
      <w:proofErr w:type="gramStart"/>
      <w:r w:rsidRPr="00703F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Познавательные: </w:t>
      </w:r>
      <w:r w:rsidRPr="00703F69">
        <w:rPr>
          <w:rFonts w:ascii="Times New Roman" w:hAnsi="Times New Roman" w:cs="Times New Roman"/>
          <w:i/>
          <w:iCs/>
          <w:color w:val="000000"/>
          <w:sz w:val="28"/>
          <w:szCs w:val="24"/>
        </w:rPr>
        <w:t>обучающиеся научатся:</w:t>
      </w:r>
      <w:r w:rsidRPr="00703F69">
        <w:rPr>
          <w:i/>
          <w:iCs/>
          <w:color w:val="000000"/>
          <w:sz w:val="24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самостоятельно выделять и формулировать познавательную цель;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применять правила и пользоваться инструкциями и освоенными закономерностями;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осуществлять смысловое чтение;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связи, выстраивать рассуждения,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обобщения;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определять главную тему, общую цель или назначение текста;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предвосхищать содержание текста по заголовку с опорой на имеющийся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читательский и жизненный опыт;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основные текстовые и </w:t>
      </w:r>
      <w:proofErr w:type="spellStart"/>
      <w:r w:rsidRPr="00D81E3D">
        <w:rPr>
          <w:rFonts w:ascii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D81E3D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 w:rsidRPr="00D81E3D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D81E3D">
        <w:rPr>
          <w:rFonts w:ascii="Times New Roman" w:hAnsi="Times New Roman" w:cs="Times New Roman"/>
          <w:color w:val="000000"/>
          <w:sz w:val="24"/>
          <w:szCs w:val="24"/>
        </w:rPr>
        <w:t xml:space="preserve"> текстах);</w:t>
      </w:r>
      <w:proofErr w:type="gramEnd"/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находить в тексте требуемую информацию (явную): главную и второстепенную,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фактическую и иллюстративную, тезисную и доказательную и т.п.;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выделять термины, обозначающие основные понятия текста</w:t>
      </w:r>
      <w:proofErr w:type="gramStart"/>
      <w:r w:rsidRPr="00D81E3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proofErr w:type="gramStart"/>
      <w:r w:rsidRPr="00D81E3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81E3D">
        <w:rPr>
          <w:rFonts w:ascii="Times New Roman" w:hAnsi="Times New Roman" w:cs="Times New Roman"/>
          <w:color w:val="000000"/>
          <w:sz w:val="24"/>
          <w:szCs w:val="24"/>
        </w:rPr>
        <w:t>онимать смысл и назначение текста, задачу/позицию автора в разных видах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текстов;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выбирать из текста или придумывать заголовок, соответствующий содержанию и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общему смыслу текста;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обучающиеся получат возможность научиться:</w:t>
      </w:r>
      <w:r w:rsidRPr="00D81E3D">
        <w:rPr>
          <w:i/>
          <w:iCs/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выражающий общий смысл текста, передавать в устной и письменной форме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главное в содержании текста;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объяснять порядок частей, содержащихся в тексте;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D81E3D">
        <w:rPr>
          <w:rFonts w:ascii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D81E3D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компоненты (в</w:t>
      </w:r>
      <w:r w:rsidRPr="00D81E3D">
        <w:rPr>
          <w:color w:val="000000"/>
        </w:rPr>
        <w:br/>
      </w:r>
      <w:proofErr w:type="spellStart"/>
      <w:r w:rsidRPr="00D81E3D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D81E3D">
        <w:rPr>
          <w:rFonts w:ascii="Times New Roman" w:hAnsi="Times New Roman" w:cs="Times New Roman"/>
          <w:color w:val="000000"/>
          <w:sz w:val="24"/>
          <w:szCs w:val="24"/>
        </w:rPr>
        <w:t xml:space="preserve"> текстах);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интерпретировать содержание: сравнивать и противопоставлять заключённую в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тексте информацию разного характера, определять причинно-следственные и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логические связи, делать выводы из сформулированных посылок о намерении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автора / главной мысли текста;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задавать вопросы по содержанию текста и отвечать на них;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находить скрытую информацию в тексте.</w:t>
      </w:r>
      <w:r w:rsidRPr="00D81E3D">
        <w:rPr>
          <w:color w:val="000000"/>
        </w:rPr>
        <w:br/>
      </w:r>
      <w:bookmarkStart w:id="4" w:name="_GoBack"/>
      <w:r w:rsidRPr="00703F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lastRenderedPageBreak/>
        <w:t>Коммуникативные</w:t>
      </w:r>
      <w:r w:rsidRPr="00703F69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Pr="00703F69">
        <w:rPr>
          <w:rFonts w:ascii="Times New Roman" w:hAnsi="Times New Roman" w:cs="Times New Roman"/>
          <w:i/>
          <w:iCs/>
          <w:color w:val="000000"/>
          <w:sz w:val="28"/>
          <w:szCs w:val="24"/>
        </w:rPr>
        <w:t>обучающиеся научатся:</w:t>
      </w:r>
      <w:r w:rsidRPr="00703F69">
        <w:rPr>
          <w:i/>
          <w:iCs/>
          <w:color w:val="000000"/>
          <w:sz w:val="24"/>
        </w:rPr>
        <w:br/>
      </w:r>
      <w:bookmarkEnd w:id="4"/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сверстниками;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определять цели, распределять функции и роли участников;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взаимодействовать и находить общие способы работы; работать в группе: находить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общее решение и разрешать конфликты на основе согласования позиций и учёта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слушать партнёра; формулировать, аргументировать и отстаивать своё мнение;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прогнозировать возникновение конфликтов при наличии разных точек зрения;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разрешать конфликты на основе учёта интересов и позиций всех участников;</w:t>
      </w:r>
      <w:r w:rsidRPr="00D81E3D">
        <w:rPr>
          <w:color w:val="000000"/>
        </w:rPr>
        <w:br/>
      </w:r>
      <w:r w:rsidRPr="00D81E3D">
        <w:rPr>
          <w:rFonts w:ascii="Symbol" w:hAnsi="Symbol"/>
          <w:color w:val="000000"/>
          <w:sz w:val="20"/>
          <w:szCs w:val="20"/>
        </w:rPr>
        <w:sym w:font="Symbol" w:char="F0B7"/>
      </w:r>
      <w:r w:rsidRPr="00D81E3D">
        <w:rPr>
          <w:rFonts w:ascii="Symbol" w:hAnsi="Symbol"/>
          <w:color w:val="000000"/>
          <w:sz w:val="20"/>
          <w:szCs w:val="20"/>
        </w:rPr>
        <w:t></w:t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координировать и принимать различные позиции во взаимодействии;</w:t>
      </w:r>
    </w:p>
    <w:p w:rsidR="006D77C2" w:rsidRDefault="00D81E3D" w:rsidP="004E7D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E3D">
        <w:rPr>
          <w:rFonts w:ascii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её с позициями партнёров в</w:t>
      </w:r>
      <w:r w:rsidRPr="00D81E3D">
        <w:rPr>
          <w:color w:val="000000"/>
        </w:rPr>
        <w:br/>
      </w:r>
      <w:r w:rsidRPr="00D81E3D">
        <w:rPr>
          <w:rFonts w:ascii="Times New Roman" w:hAnsi="Times New Roman" w:cs="Times New Roman"/>
          <w:color w:val="000000"/>
          <w:sz w:val="24"/>
          <w:szCs w:val="24"/>
        </w:rPr>
        <w:t>сотрудничестве при выработке общего решения в совместной деятельности</w:t>
      </w:r>
      <w:r w:rsidRPr="00D81E3D">
        <w:rPr>
          <w:color w:val="000000"/>
        </w:rPr>
        <w:br/>
      </w:r>
    </w:p>
    <w:p w:rsidR="00D81E3D" w:rsidRDefault="00D81E3D" w:rsidP="004E7D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 w:rsidRPr="00D81E3D">
        <w:rPr>
          <w:b/>
          <w:bCs/>
          <w:color w:val="000000"/>
        </w:rPr>
        <w:br/>
      </w:r>
    </w:p>
    <w:p w:rsidR="00D81E3D" w:rsidRPr="00D81E3D" w:rsidRDefault="00D81E3D" w:rsidP="00D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  <w:r w:rsidRPr="00D8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08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70"/>
        <w:gridCol w:w="1495"/>
        <w:gridCol w:w="1296"/>
        <w:gridCol w:w="1076"/>
        <w:gridCol w:w="11"/>
        <w:gridCol w:w="3373"/>
      </w:tblGrid>
      <w:tr w:rsidR="00D81E3D" w:rsidRPr="00D81E3D" w:rsidTr="00D81E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разделов и тем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E3D" w:rsidRPr="00D81E3D" w:rsidRDefault="00D81E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E3D" w:rsidRPr="00D81E3D" w:rsidRDefault="00D81E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D81E3D" w:rsidRPr="00D81E3D" w:rsidTr="00D81E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E3D" w:rsidRPr="00D81E3D" w:rsidRDefault="00D81E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E3D" w:rsidRPr="00D81E3D" w:rsidRDefault="00D81E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E3D" w:rsidRPr="00D81E3D" w:rsidTr="00D81E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текстом: поиск</w:t>
            </w: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информации и</w:t>
            </w: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понимание</w:t>
            </w: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proofErr w:type="gramStart"/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https://fg.resh.edu.ru/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https://myshop.ru/shop/product/453</w:t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  <w:t>9226.html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https://fioco.ru/</w:t>
            </w:r>
            <w:proofErr w:type="gramStart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примеры-задач</w:t>
            </w:r>
            <w:proofErr w:type="gramEnd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</w:r>
            <w:proofErr w:type="spellStart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pisa</w:t>
            </w:r>
            <w:proofErr w:type="spellEnd"/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E3D" w:rsidRPr="00D81E3D" w:rsidTr="00D81E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«Работа с текстом:</w:t>
            </w: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преобразование и</w:t>
            </w: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интерпретация</w:t>
            </w: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информации»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https://myshop.ru/shop/product/453</w:t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  <w:t>9226.html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https://fg.resh.edu.ru/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https://fioco.ru/</w:t>
            </w:r>
            <w:proofErr w:type="gramStart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примеры-задач</w:t>
            </w:r>
            <w:proofErr w:type="gramEnd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</w:r>
            <w:proofErr w:type="spellStart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pisa</w:t>
            </w:r>
            <w:proofErr w:type="spellEnd"/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E3D" w:rsidRPr="00D81E3D" w:rsidTr="00D81E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3.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«Работа с текстом:</w:t>
            </w:r>
            <w:r w:rsidRPr="00D81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оценка информации»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https://fg.resh.edu.ru/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https://myshop.ru/shop/product/453</w:t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  <w:t>9226.html</w:t>
            </w:r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  <w:t>https://fioco.ru/</w:t>
            </w:r>
            <w:proofErr w:type="gramStart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примеры-задач</w:t>
            </w:r>
            <w:proofErr w:type="gramEnd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</w:r>
            <w:proofErr w:type="spellStart"/>
            <w:r w:rsidRPr="00D81E3D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pisa</w:t>
            </w:r>
            <w:proofErr w:type="spellEnd"/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E3D" w:rsidRPr="00D81E3D" w:rsidTr="00D81E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</w:t>
            </w: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gridSpan w:val="2"/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  <w:hideMark/>
          </w:tcPr>
          <w:p w:rsidR="00D81E3D" w:rsidRPr="00D81E3D" w:rsidRDefault="00D81E3D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233" w:rsidRPr="00D81E3D" w:rsidTr="00D81E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233" w:rsidRPr="00D81E3D" w:rsidTr="00D81E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C16233" w:rsidRPr="00D81E3D" w:rsidRDefault="00C16233" w:rsidP="00D8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E3D" w:rsidRDefault="00D81E3D" w:rsidP="00D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3D" w:rsidRDefault="00D81E3D" w:rsidP="00D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3D" w:rsidRDefault="00D81E3D" w:rsidP="00D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3D" w:rsidRDefault="00D81E3D" w:rsidP="00D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3D" w:rsidRDefault="00D81E3D" w:rsidP="00D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233" w:rsidRPr="00C16233" w:rsidRDefault="00C16233" w:rsidP="00C1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1063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394"/>
        <w:gridCol w:w="1292"/>
        <w:gridCol w:w="1275"/>
        <w:gridCol w:w="1134"/>
        <w:gridCol w:w="3261"/>
      </w:tblGrid>
      <w:tr w:rsidR="00C16233" w:rsidRPr="00C16233" w:rsidTr="00C162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разделов и тем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33" w:rsidRPr="00C16233" w:rsidRDefault="00C16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C16233" w:rsidRPr="00C16233" w:rsidTr="00C162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33" w:rsidRPr="00C16233" w:rsidRDefault="00C16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233" w:rsidRPr="00C16233" w:rsidTr="00C162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текстом: поиск</w:t>
            </w:r>
            <w:r w:rsidRPr="00C162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информации и</w:t>
            </w:r>
            <w:r w:rsidRPr="00C162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понимание</w:t>
            </w:r>
            <w:r w:rsidRPr="00C162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proofErr w:type="gramStart"/>
            <w:r w:rsidRPr="00C162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https://fg.resh.edu.ru/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https://myshop.ru/shop/product/453</w:t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  <w:t>9226.html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https://fioco.ru/</w:t>
            </w:r>
            <w:proofErr w:type="gramStart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примеры-задач</w:t>
            </w:r>
            <w:proofErr w:type="gramEnd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pisa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6233" w:rsidRPr="00C16233" w:rsidTr="00C162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5F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«Работа с текстом:</w:t>
            </w:r>
            <w:r w:rsidRPr="00C162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5F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информации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https://myshop.ru/shop/product/453</w:t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  <w:t>9226.html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https://fg.resh.edu.ru/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https://fioco.ru/</w:t>
            </w:r>
            <w:proofErr w:type="gramStart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примеры-задач</w:t>
            </w:r>
            <w:proofErr w:type="gramEnd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pisa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6233" w:rsidRPr="00C16233" w:rsidTr="00C162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3.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«Работа с те</w:t>
            </w:r>
            <w:r w:rsidR="005F76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кстом:</w:t>
            </w:r>
            <w:r w:rsidR="005F76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преобразование и интерпретация информации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https://fg.resh.edu.ru/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https://myshop.ru/shop/product/453</w:t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  <w:t>9226.html</w:t>
            </w:r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  <w:t>https://fioco.ru/</w:t>
            </w:r>
            <w:proofErr w:type="gramStart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примеры-задач</w:t>
            </w:r>
            <w:proofErr w:type="gramEnd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  <w:t>pisa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6233" w:rsidRPr="00C16233" w:rsidTr="00C162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33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C16233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vAlign w:val="center"/>
            <w:hideMark/>
          </w:tcPr>
          <w:p w:rsidR="00C16233" w:rsidRPr="00C16233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233" w:rsidRDefault="00C16233" w:rsidP="00C1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233" w:rsidRDefault="00C16233" w:rsidP="00C1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233" w:rsidRDefault="00C16233" w:rsidP="00C1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233" w:rsidRPr="00C16233" w:rsidRDefault="00C16233" w:rsidP="00C1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233" w:rsidRPr="00C16233" w:rsidRDefault="00C16233" w:rsidP="00C1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8"/>
        <w:gridCol w:w="2221"/>
        <w:gridCol w:w="1076"/>
        <w:gridCol w:w="1552"/>
        <w:gridCol w:w="1707"/>
        <w:gridCol w:w="2972"/>
      </w:tblGrid>
      <w:tr w:rsidR="005F765D" w:rsidRPr="00C16233" w:rsidTr="005F765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5D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1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1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5D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разделов и тем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5D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5D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5D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5D" w:rsidRPr="00C16233" w:rsidRDefault="005F765D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B6761B" w:rsidRPr="00C16233" w:rsidTr="006D77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1B" w:rsidRPr="00C16233" w:rsidRDefault="00B6761B" w:rsidP="006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2972" w:type="dxa"/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61B" w:rsidRPr="00C16233" w:rsidTr="005F765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основной темы и</w:t>
            </w: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идеи в произведении. Текст как</w:t>
            </w: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источник информации.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https://infourok.ru/rabochaya</w:t>
            </w: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programma-vneurochnoj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deyatelnosti-formirovanie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chitatelskoj-gramotnosti-7-</w:t>
            </w: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klass-5512183.html</w:t>
            </w:r>
          </w:p>
        </w:tc>
      </w:tr>
      <w:tr w:rsidR="00B6761B" w:rsidRPr="00C16233" w:rsidTr="005F765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разновидности текстов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https://fg.resh.edu.ru</w:t>
            </w:r>
          </w:p>
        </w:tc>
      </w:tr>
      <w:tr w:rsidR="00B6761B" w:rsidRPr="00C16233" w:rsidTr="005F765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анализа текста. Языковые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https://vseuroki.pro/doc/raboch</w:t>
            </w: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aya-programma-po-kursu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osnovy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-</w:t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chitatelskoy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-g-</w:t>
            </w: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9759.html</w:t>
            </w:r>
          </w:p>
        </w:tc>
      </w:tr>
      <w:tr w:rsidR="00B6761B" w:rsidRPr="00C16233" w:rsidTr="005F765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Разновидность стилей речи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http://skiv.instrao.ru/bank</w:t>
            </w:r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zadaniy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/</w:t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chitatelskaya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gramotnost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/</w:t>
            </w:r>
          </w:p>
        </w:tc>
      </w:tr>
      <w:tr w:rsidR="00B6761B" w:rsidRPr="00C16233" w:rsidTr="005F765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текстом: методы и</w:t>
            </w: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приемы при работе с текстом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https://multiurok.ru/files/poisk</w:t>
            </w: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-</w:t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kommentariev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podtverzhdaiushchikh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osnovnuiu.html</w:t>
            </w:r>
          </w:p>
        </w:tc>
      </w:tr>
      <w:tr w:rsidR="00B6761B" w:rsidRPr="00C16233" w:rsidTr="005F765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по текстам</w:t>
            </w:r>
            <w:r w:rsidRPr="00C1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разных стилей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https://multiurok.ru/files/poisk</w:t>
            </w:r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-</w:t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kommentariev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</w:r>
            <w:proofErr w:type="spellStart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podtverzhdaiushchikh</w:t>
            </w:r>
            <w:proofErr w:type="spellEnd"/>
            <w:r w:rsidRPr="00C16233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osnovnuiu.html</w:t>
            </w:r>
          </w:p>
        </w:tc>
      </w:tr>
      <w:tr w:rsidR="00B6761B" w:rsidRPr="00C16233" w:rsidTr="005F765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Практикум-диагностика. Чему я</w:t>
            </w:r>
            <w:r w:rsidRPr="00C162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научился?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B" w:rsidRPr="00C16233" w:rsidRDefault="00B6761B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61B" w:rsidRDefault="00B6761B" w:rsidP="00C162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61B" w:rsidRDefault="00B6761B" w:rsidP="00C162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61B" w:rsidRDefault="00B6761B" w:rsidP="00C162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61B" w:rsidRPr="00B6761B" w:rsidRDefault="00B6761B" w:rsidP="00B6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559"/>
        <w:gridCol w:w="1701"/>
        <w:gridCol w:w="2977"/>
      </w:tblGrid>
      <w:tr w:rsidR="006D77C2" w:rsidRPr="00B6761B" w:rsidTr="006D77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B6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</w:tr>
      <w:tr w:rsidR="006D77C2" w:rsidRPr="00B6761B" w:rsidTr="006D77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C2" w:rsidRPr="00B6761B" w:rsidRDefault="006D77C2" w:rsidP="006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77C2" w:rsidRPr="00B6761B" w:rsidRDefault="006D77C2" w:rsidP="006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7C2" w:rsidRPr="00B6761B" w:rsidTr="006D77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7C2" w:rsidRPr="00B6761B" w:rsidTr="006D77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 текстов: рассуждение</w:t>
            </w: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размышление. Рассуждение</w:t>
            </w: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объяснение. Рассуждение</w:t>
            </w: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доказательство.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2" w:rsidRDefault="006D77C2" w:rsidP="006D77C2">
            <w:pPr>
              <w:rPr>
                <w:rStyle w:val="fontstyle01"/>
              </w:rPr>
            </w:pPr>
            <w:hyperlink r:id="rId5" w:history="1">
              <w:r w:rsidRPr="00D219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https://fg.resh.edu.ru</w:t>
              </w:r>
            </w:hyperlink>
          </w:p>
          <w:p w:rsidR="006D77C2" w:rsidRDefault="006D77C2" w:rsidP="006D77C2">
            <w:pPr>
              <w:rPr>
                <w:sz w:val="24"/>
                <w:szCs w:val="24"/>
              </w:rPr>
            </w:pPr>
          </w:p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7C2" w:rsidRPr="00B6761B" w:rsidTr="006D77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 разной</w:t>
            </w: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функциональной - стилевой</w:t>
            </w: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дифференциации.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C2" w:rsidRPr="00B6761B" w:rsidRDefault="006D77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https://multiurok.ru/files/poisk</w:t>
            </w:r>
            <w:r w:rsidRPr="00B6761B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-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kommentariev</w:t>
            </w:r>
            <w:proofErr w:type="spellEnd"/>
            <w:r w:rsidRPr="00B6761B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</w:r>
            <w:proofErr w:type="spellStart"/>
            <w:r w:rsidRPr="00B6761B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t>podtverzhdaiushchikh</w:t>
            </w:r>
            <w:proofErr w:type="spellEnd"/>
            <w:r w:rsidRPr="00B6761B">
              <w:rPr>
                <w:rFonts w:ascii="Times New Roman" w:eastAsia="Times New Roman" w:hAnsi="Times New Roman" w:cs="Times New Roman"/>
                <w:color w:val="0563C1"/>
                <w:lang w:eastAsia="ru-RU"/>
              </w:rPr>
              <w:br/>
              <w:t>osnovnuiu.html</w:t>
            </w:r>
          </w:p>
        </w:tc>
      </w:tr>
      <w:tr w:rsidR="006D77C2" w:rsidRPr="00B6761B" w:rsidTr="006D77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приёмы смысловой и</w:t>
            </w: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языковой компрессии текста.</w:t>
            </w: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2" w:rsidRPr="00B6761B" w:rsidRDefault="006D77C2" w:rsidP="00B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https://infourok.ru/sposoby</w:t>
            </w:r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i-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priemy</w:t>
            </w:r>
            <w:proofErr w:type="spellEnd"/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-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szhatiya-teksta</w:t>
            </w:r>
            <w:proofErr w:type="spellEnd"/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izlozheniya-oge-9-klass-</w:t>
            </w:r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4985844.html</w:t>
            </w:r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https://scienceforum.ru/201</w:t>
            </w:r>
            <w:r w:rsidRPr="00B676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br/>
              <w:t>6/</w:t>
            </w:r>
          </w:p>
        </w:tc>
      </w:tr>
    </w:tbl>
    <w:p w:rsidR="00D81E3D" w:rsidRDefault="00D81E3D" w:rsidP="00B676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F69" w:rsidRDefault="00703F69" w:rsidP="00B676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F69" w:rsidRDefault="00703F69" w:rsidP="00B676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F69" w:rsidRDefault="00703F69" w:rsidP="00B676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03F69" w:rsidSect="004E7D2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2C"/>
    <w:rsid w:val="004E7D2C"/>
    <w:rsid w:val="005F765D"/>
    <w:rsid w:val="006A31D7"/>
    <w:rsid w:val="006D77C2"/>
    <w:rsid w:val="00703F69"/>
    <w:rsid w:val="00B6761B"/>
    <w:rsid w:val="00C16233"/>
    <w:rsid w:val="00D81E3D"/>
    <w:rsid w:val="00E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7D2C"/>
  </w:style>
  <w:style w:type="paragraph" w:customStyle="1" w:styleId="normaltable">
    <w:name w:val="normaltable"/>
    <w:basedOn w:val="a"/>
    <w:rsid w:val="004E7D2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4E7D2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81818"/>
      <w:sz w:val="24"/>
      <w:szCs w:val="24"/>
      <w:lang w:eastAsia="ru-RU"/>
    </w:rPr>
  </w:style>
  <w:style w:type="paragraph" w:customStyle="1" w:styleId="fontstyle5">
    <w:name w:val="fontstyle5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4E7D2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4E7D2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E7D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E7D2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E7D2C"/>
    <w:rPr>
      <w:rFonts w:ascii="Times New Roman" w:hAnsi="Times New Roman" w:cs="Times New Roman" w:hint="default"/>
      <w:b/>
      <w:bCs/>
      <w:i/>
      <w:iCs/>
      <w:color w:val="181818"/>
      <w:sz w:val="24"/>
      <w:szCs w:val="24"/>
    </w:rPr>
  </w:style>
  <w:style w:type="character" w:customStyle="1" w:styleId="fontstyle51">
    <w:name w:val="fontstyle51"/>
    <w:basedOn w:val="a0"/>
    <w:rsid w:val="004E7D2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4E7D2C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6D7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7D2C"/>
  </w:style>
  <w:style w:type="paragraph" w:customStyle="1" w:styleId="normaltable">
    <w:name w:val="normaltable"/>
    <w:basedOn w:val="a"/>
    <w:rsid w:val="004E7D2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4E7D2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81818"/>
      <w:sz w:val="24"/>
      <w:szCs w:val="24"/>
      <w:lang w:eastAsia="ru-RU"/>
    </w:rPr>
  </w:style>
  <w:style w:type="paragraph" w:customStyle="1" w:styleId="fontstyle5">
    <w:name w:val="fontstyle5"/>
    <w:basedOn w:val="a"/>
    <w:rsid w:val="004E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4E7D2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4E7D2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E7D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E7D2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E7D2C"/>
    <w:rPr>
      <w:rFonts w:ascii="Times New Roman" w:hAnsi="Times New Roman" w:cs="Times New Roman" w:hint="default"/>
      <w:b/>
      <w:bCs/>
      <w:i/>
      <w:iCs/>
      <w:color w:val="181818"/>
      <w:sz w:val="24"/>
      <w:szCs w:val="24"/>
    </w:rPr>
  </w:style>
  <w:style w:type="character" w:customStyle="1" w:styleId="fontstyle51">
    <w:name w:val="fontstyle51"/>
    <w:basedOn w:val="a0"/>
    <w:rsid w:val="004E7D2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4E7D2C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6D7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Тоцкий</dc:creator>
  <cp:lastModifiedBy>Дмитрий Тоцкий</cp:lastModifiedBy>
  <cp:revision>1</cp:revision>
  <dcterms:created xsi:type="dcterms:W3CDTF">2024-12-06T02:47:00Z</dcterms:created>
  <dcterms:modified xsi:type="dcterms:W3CDTF">2024-12-06T04:07:00Z</dcterms:modified>
</cp:coreProperties>
</file>