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BC" w:rsidRPr="008F5453" w:rsidRDefault="00371FE1">
      <w:pPr>
        <w:spacing w:after="0" w:line="408" w:lineRule="auto"/>
        <w:ind w:left="120"/>
        <w:jc w:val="center"/>
        <w:rPr>
          <w:lang w:val="ru-RU"/>
        </w:rPr>
      </w:pPr>
      <w:bookmarkStart w:id="0" w:name="block-6346268"/>
      <w:r w:rsidRPr="008F54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7EBC" w:rsidRPr="008F5453" w:rsidRDefault="00371FE1">
      <w:pPr>
        <w:spacing w:after="0" w:line="408" w:lineRule="auto"/>
        <w:ind w:left="120"/>
        <w:jc w:val="center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8F5453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1"/>
      <w:r w:rsidRPr="008F54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07EBC" w:rsidRDefault="00371F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961ef1ed-fd88-4803-86fc-89392f78e768"/>
      <w:r>
        <w:rPr>
          <w:rFonts w:ascii="Times New Roman" w:hAnsi="Times New Roman"/>
          <w:b/>
          <w:color w:val="000000"/>
          <w:sz w:val="28"/>
        </w:rPr>
        <w:t>г. Красноярск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7EBC" w:rsidRDefault="00371F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Гимназия № 6</w:t>
      </w:r>
    </w:p>
    <w:p w:rsidR="00D07EBC" w:rsidRDefault="00D07EBC">
      <w:pPr>
        <w:spacing w:after="0"/>
        <w:ind w:left="120"/>
      </w:pPr>
    </w:p>
    <w:p w:rsidR="00D07EBC" w:rsidRDefault="00D07EBC">
      <w:pPr>
        <w:spacing w:after="0"/>
        <w:ind w:left="120"/>
      </w:pPr>
    </w:p>
    <w:p w:rsidR="00D07EBC" w:rsidRDefault="00D07EBC">
      <w:pPr>
        <w:spacing w:after="0"/>
        <w:ind w:left="120"/>
      </w:pPr>
    </w:p>
    <w:p w:rsidR="00D07EBC" w:rsidRDefault="00D07EB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F5453" w:rsidTr="000D4161">
        <w:tc>
          <w:tcPr>
            <w:tcW w:w="3114" w:type="dxa"/>
          </w:tcPr>
          <w:p w:rsidR="00C53FFE" w:rsidRPr="0040209D" w:rsidRDefault="00371FE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71F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71F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1F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71F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F54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1F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71FE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71F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4E6975" w:rsidRDefault="00371F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1F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71F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1F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71F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71F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71F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71F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371F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1F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7EBC" w:rsidRPr="008F5453" w:rsidRDefault="00D07EBC">
      <w:pPr>
        <w:spacing w:after="0"/>
        <w:ind w:left="120"/>
        <w:rPr>
          <w:lang w:val="ru-RU"/>
        </w:rPr>
      </w:pPr>
    </w:p>
    <w:p w:rsidR="00D07EBC" w:rsidRPr="008F5453" w:rsidRDefault="00371FE1">
      <w:pPr>
        <w:spacing w:after="0"/>
        <w:ind w:left="120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‌</w:t>
      </w:r>
    </w:p>
    <w:p w:rsidR="00D07EBC" w:rsidRPr="008F5453" w:rsidRDefault="00D07EBC">
      <w:pPr>
        <w:spacing w:after="0"/>
        <w:ind w:left="120"/>
        <w:rPr>
          <w:lang w:val="ru-RU"/>
        </w:rPr>
      </w:pPr>
    </w:p>
    <w:p w:rsidR="00D07EBC" w:rsidRPr="008F5453" w:rsidRDefault="00D07EBC">
      <w:pPr>
        <w:spacing w:after="0"/>
        <w:ind w:left="120"/>
        <w:rPr>
          <w:lang w:val="ru-RU"/>
        </w:rPr>
      </w:pPr>
    </w:p>
    <w:p w:rsidR="00D07EBC" w:rsidRPr="008F5453" w:rsidRDefault="00D07EBC">
      <w:pPr>
        <w:spacing w:after="0"/>
        <w:ind w:left="120"/>
        <w:rPr>
          <w:lang w:val="ru-RU"/>
        </w:rPr>
      </w:pPr>
    </w:p>
    <w:p w:rsidR="00D07EBC" w:rsidRPr="008F5453" w:rsidRDefault="00371FE1">
      <w:pPr>
        <w:spacing w:after="0" w:line="408" w:lineRule="auto"/>
        <w:ind w:left="120"/>
        <w:jc w:val="center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7EBC" w:rsidRPr="008F5453" w:rsidRDefault="00371FE1">
      <w:pPr>
        <w:spacing w:after="0" w:line="408" w:lineRule="auto"/>
        <w:ind w:left="120"/>
        <w:jc w:val="center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891297)</w:t>
      </w: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371FE1">
      <w:pPr>
        <w:spacing w:after="0" w:line="408" w:lineRule="auto"/>
        <w:ind w:left="120"/>
        <w:jc w:val="center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D07EBC" w:rsidRPr="008F5453" w:rsidRDefault="00371FE1">
      <w:pPr>
        <w:spacing w:after="0" w:line="408" w:lineRule="auto"/>
        <w:ind w:left="120"/>
        <w:jc w:val="center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F5453">
        <w:rPr>
          <w:rFonts w:ascii="Calibri" w:hAnsi="Calibri"/>
          <w:color w:val="000000"/>
          <w:sz w:val="28"/>
          <w:lang w:val="ru-RU"/>
        </w:rPr>
        <w:t xml:space="preserve">– 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D07EBC">
      <w:pPr>
        <w:spacing w:after="0"/>
        <w:ind w:left="120"/>
        <w:jc w:val="center"/>
        <w:rPr>
          <w:lang w:val="ru-RU"/>
        </w:rPr>
      </w:pPr>
    </w:p>
    <w:p w:rsidR="00D07EBC" w:rsidRPr="008F5453" w:rsidRDefault="00371FE1" w:rsidP="008F5453">
      <w:pPr>
        <w:spacing w:after="0"/>
        <w:ind w:left="120"/>
        <w:jc w:val="center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19498ac-a5c9-44b7-8091-76036e539e04"/>
      <w:r w:rsidRPr="008F5453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3"/>
      <w:r w:rsidRPr="008F54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ab61525-9c7a-4c8e-ab7f-ab5ff878b83d"/>
      <w:r w:rsidRPr="008F54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F54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5453">
        <w:rPr>
          <w:rFonts w:ascii="Times New Roman" w:hAnsi="Times New Roman"/>
          <w:color w:val="000000"/>
          <w:sz w:val="28"/>
          <w:lang w:val="ru-RU"/>
        </w:rPr>
        <w:t>​</w:t>
      </w:r>
    </w:p>
    <w:p w:rsidR="00D07EBC" w:rsidRPr="008F5453" w:rsidRDefault="00D07EBC">
      <w:pPr>
        <w:rPr>
          <w:lang w:val="ru-RU"/>
        </w:rPr>
        <w:sectPr w:rsidR="00D07EBC" w:rsidRPr="008F5453">
          <w:pgSz w:w="11906" w:h="16383"/>
          <w:pgMar w:top="1134" w:right="850" w:bottom="1134" w:left="1701" w:header="720" w:footer="720" w:gutter="0"/>
          <w:cols w:space="720"/>
        </w:sectPr>
      </w:pP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bookmarkStart w:id="5" w:name="block-6346270"/>
      <w:bookmarkEnd w:id="0"/>
      <w:r w:rsidRPr="008F54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​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</w:t>
      </w:r>
      <w:r w:rsidRPr="008F5453">
        <w:rPr>
          <w:rFonts w:ascii="Times New Roman" w:hAnsi="Times New Roman"/>
          <w:color w:val="000000"/>
          <w:sz w:val="28"/>
          <w:lang w:val="ru-RU"/>
        </w:rPr>
        <w:t>циях Российской Федерации, реализующих основные образовательные программы.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</w:t>
      </w:r>
      <w:r w:rsidRPr="008F5453">
        <w:rPr>
          <w:rFonts w:ascii="Times New Roman" w:hAnsi="Times New Roman"/>
          <w:color w:val="000000"/>
          <w:sz w:val="28"/>
          <w:lang w:val="ru-RU"/>
        </w:rPr>
        <w:t>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нном уровне.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</w:t>
      </w:r>
      <w:r w:rsidRPr="008F5453">
        <w:rPr>
          <w:rFonts w:ascii="Times New Roman" w:hAnsi="Times New Roman"/>
          <w:color w:val="000000"/>
          <w:sz w:val="28"/>
          <w:lang w:val="ru-RU"/>
        </w:rPr>
        <w:t>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</w:t>
      </w:r>
      <w:r w:rsidRPr="008F5453">
        <w:rPr>
          <w:rFonts w:ascii="Times New Roman" w:hAnsi="Times New Roman"/>
          <w:color w:val="000000"/>
          <w:sz w:val="28"/>
          <w:lang w:val="ru-RU"/>
        </w:rPr>
        <w:t>нном уровне, является системно-деятельностный подход.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</w:t>
      </w:r>
      <w:r w:rsidRPr="008F5453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Программа по физике не сковывает творческую инициативу учителей и предоставляет возможности для реализации различных метод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ических подходов к преподаванию физики на углублённом уровне при условии сохранения обязательной части содержания курса.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8F5453">
        <w:rPr>
          <w:rFonts w:ascii="Times New Roman" w:hAnsi="Times New Roman"/>
          <w:color w:val="000000"/>
          <w:sz w:val="28"/>
          <w:lang w:val="ru-RU"/>
        </w:rPr>
        <w:t>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</w:t>
      </w:r>
      <w:r w:rsidRPr="008F5453">
        <w:rPr>
          <w:rFonts w:ascii="Times New Roman" w:hAnsi="Times New Roman"/>
          <w:color w:val="000000"/>
          <w:sz w:val="28"/>
          <w:lang w:val="ru-RU"/>
        </w:rPr>
        <w:t>инципы его построения.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</w:t>
      </w:r>
      <w:r w:rsidRPr="008F5453">
        <w:rPr>
          <w:rFonts w:ascii="Times New Roman" w:hAnsi="Times New Roman"/>
          <w:color w:val="000000"/>
          <w:sz w:val="28"/>
          <w:lang w:val="ru-RU"/>
        </w:rPr>
        <w:t>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8F5453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</w:t>
      </w:r>
      <w:r w:rsidRPr="008F5453">
        <w:rPr>
          <w:rFonts w:ascii="Times New Roman" w:hAnsi="Times New Roman"/>
          <w:color w:val="000000"/>
          <w:sz w:val="28"/>
          <w:lang w:val="ru-RU"/>
        </w:rPr>
        <w:t>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системно-деятельнос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включающег</w:t>
      </w:r>
      <w:r w:rsidRPr="008F5453">
        <w:rPr>
          <w:rFonts w:ascii="Times New Roman" w:hAnsi="Times New Roman"/>
          <w:color w:val="000000"/>
          <w:sz w:val="28"/>
          <w:lang w:val="ru-RU"/>
        </w:rPr>
        <w:t>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рое проводится по руководству свёрнутого, обобщённого вида без пошаговой инструкции.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</w:t>
      </w:r>
      <w:r w:rsidRPr="008F5453">
        <w:rPr>
          <w:rFonts w:ascii="Times New Roman" w:hAnsi="Times New Roman"/>
          <w:color w:val="000000"/>
          <w:sz w:val="28"/>
          <w:lang w:val="ru-RU"/>
        </w:rPr>
        <w:t>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стей физических величин и постановку опытов по проверке предложенных гипотез.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ессов в окружающей жизни, требующие выбора физической модели для ситуации практико-ориентированного характера.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</w:t>
      </w:r>
      <w:r w:rsidRPr="008F5453">
        <w:rPr>
          <w:rFonts w:ascii="Times New Roman" w:hAnsi="Times New Roman"/>
          <w:color w:val="000000"/>
          <w:sz w:val="28"/>
          <w:lang w:val="ru-RU"/>
        </w:rPr>
        <w:t>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монстрационное оборудование.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эмпирических и фундаментальных законов, их технических применений.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</w:t>
      </w:r>
      <w:r w:rsidRPr="008F5453">
        <w:rPr>
          <w:rFonts w:ascii="Times New Roman" w:hAnsi="Times New Roman"/>
          <w:color w:val="000000"/>
          <w:sz w:val="28"/>
          <w:lang w:val="ru-RU"/>
        </w:rPr>
        <w:t>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8F5453">
        <w:rPr>
          <w:rFonts w:ascii="Times New Roman" w:hAnsi="Times New Roman"/>
          <w:color w:val="000000"/>
          <w:sz w:val="28"/>
          <w:lang w:val="ru-RU"/>
        </w:rPr>
        <w:t>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формирование нау</w:t>
      </w:r>
      <w:r w:rsidRPr="008F5453">
        <w:rPr>
          <w:rFonts w:ascii="Times New Roman" w:hAnsi="Times New Roman"/>
          <w:color w:val="000000"/>
          <w:sz w:val="28"/>
          <w:lang w:val="ru-RU"/>
        </w:rPr>
        <w:t>чного мировоззрения как результата изучения основ строения материи и фундаментальных законов физики;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</w:t>
      </w:r>
      <w:r w:rsidRPr="008F5453">
        <w:rPr>
          <w:rFonts w:ascii="Times New Roman" w:hAnsi="Times New Roman"/>
          <w:color w:val="000000"/>
          <w:sz w:val="28"/>
          <w:lang w:val="ru-RU"/>
        </w:rPr>
        <w:t>гих естественных наук, техники и технологий;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</w:t>
      </w:r>
      <w:r w:rsidRPr="008F5453">
        <w:rPr>
          <w:rFonts w:ascii="Times New Roman" w:hAnsi="Times New Roman"/>
          <w:color w:val="000000"/>
          <w:sz w:val="28"/>
          <w:lang w:val="ru-RU"/>
        </w:rPr>
        <w:t>следующих задач в процессе изучения курса физики на уровне среднего общего образования: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</w:t>
      </w:r>
      <w:r w:rsidRPr="008F5453">
        <w:rPr>
          <w:rFonts w:ascii="Times New Roman" w:hAnsi="Times New Roman"/>
          <w:color w:val="000000"/>
          <w:sz w:val="28"/>
          <w:lang w:val="ru-RU"/>
        </w:rPr>
        <w:t>строфизики;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задач с явно заданной физической моделью, задач, </w:t>
      </w:r>
      <w:r w:rsidRPr="008F5453">
        <w:rPr>
          <w:rFonts w:ascii="Times New Roman" w:hAnsi="Times New Roman"/>
          <w:color w:val="000000"/>
          <w:sz w:val="28"/>
          <w:lang w:val="ru-RU"/>
        </w:rPr>
        <w:t>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</w:t>
      </w:r>
      <w:r w:rsidRPr="008F5453">
        <w:rPr>
          <w:rFonts w:ascii="Times New Roman" w:hAnsi="Times New Roman"/>
          <w:color w:val="000000"/>
          <w:sz w:val="28"/>
          <w:lang w:val="ru-RU"/>
        </w:rPr>
        <w:t>ду;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ятельности;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ующими продолжение образования по специальностям физико-технического профиля.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8F5453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6"/>
      <w:r w:rsidRPr="008F54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D07EBC" w:rsidRPr="008F5453" w:rsidRDefault="00D07EBC">
      <w:pPr>
        <w:rPr>
          <w:lang w:val="ru-RU"/>
        </w:rPr>
        <w:sectPr w:rsidR="00D07EBC" w:rsidRPr="008F5453">
          <w:pgSz w:w="11906" w:h="16383"/>
          <w:pgMar w:top="1134" w:right="850" w:bottom="1134" w:left="1701" w:header="720" w:footer="720" w:gutter="0"/>
          <w:cols w:space="720"/>
        </w:sectPr>
      </w:pP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bookmarkStart w:id="7" w:name="block-6346269"/>
      <w:bookmarkEnd w:id="5"/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545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07EBC" w:rsidRPr="008F5453" w:rsidRDefault="00D07EBC">
      <w:pPr>
        <w:spacing w:after="0" w:line="264" w:lineRule="auto"/>
        <w:ind w:left="120"/>
        <w:jc w:val="both"/>
        <w:rPr>
          <w:lang w:val="ru-RU"/>
        </w:rPr>
      </w:pP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7EBC" w:rsidRPr="008F5453" w:rsidRDefault="00D07EBC">
      <w:pPr>
        <w:spacing w:after="0" w:line="264" w:lineRule="auto"/>
        <w:ind w:left="120"/>
        <w:jc w:val="both"/>
        <w:rPr>
          <w:lang w:val="ru-RU"/>
        </w:rPr>
      </w:pP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Способы из</w:t>
      </w:r>
      <w:r w:rsidRPr="008F5453">
        <w:rPr>
          <w:rFonts w:ascii="Times New Roman" w:hAnsi="Times New Roman"/>
          <w:color w:val="000000"/>
          <w:sz w:val="28"/>
          <w:lang w:val="ru-RU"/>
        </w:rPr>
        <w:t>мерения физических величин (аналоговые и цифровые измерительные приборы, компьютерные датчиковые системы).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вёрдое тело, идеальная жидкость, идеальный газ, точечный заряд). </w:t>
      </w:r>
      <w:r>
        <w:rPr>
          <w:rFonts w:ascii="Times New Roman" w:hAnsi="Times New Roman"/>
          <w:color w:val="000000"/>
          <w:sz w:val="28"/>
        </w:rPr>
        <w:t xml:space="preserve">Гипотеза. Физический закон, границы его применимости. 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</w:t>
      </w: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ксперимент, лабораторные работы, практикум.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Знакомство с цифровой лабораторией по физике. Примеры измерения физических величин при помощи </w:t>
      </w:r>
      <w:r w:rsidRPr="008F5453">
        <w:rPr>
          <w:rFonts w:ascii="Times New Roman" w:hAnsi="Times New Roman"/>
          <w:color w:val="000000"/>
          <w:sz w:val="28"/>
          <w:lang w:val="ru-RU"/>
        </w:rPr>
        <w:t>компьютерных датчиков.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</w:t>
      </w:r>
      <w:r w:rsidRPr="008F5453">
        <w:rPr>
          <w:rFonts w:ascii="Times New Roman" w:hAnsi="Times New Roman"/>
          <w:color w:val="000000"/>
          <w:sz w:val="28"/>
          <w:lang w:val="ru-RU"/>
        </w:rPr>
        <w:t>тория.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</w:t>
      </w:r>
      <w:r w:rsidRPr="008F5453">
        <w:rPr>
          <w:rFonts w:ascii="Times New Roman" w:hAnsi="Times New Roman"/>
          <w:color w:val="000000"/>
          <w:sz w:val="28"/>
          <w:lang w:val="ru-RU"/>
        </w:rPr>
        <w:t>т, скорости, ускорения и пути материальной точки от времени и их графики.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</w:t>
      </w:r>
      <w:r w:rsidRPr="008F5453">
        <w:rPr>
          <w:rFonts w:ascii="Times New Roman" w:hAnsi="Times New Roman"/>
          <w:color w:val="000000"/>
          <w:sz w:val="28"/>
          <w:lang w:val="ru-RU"/>
        </w:rPr>
        <w:t>ки.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</w:t>
      </w:r>
      <w:r w:rsidRPr="008F5453">
        <w:rPr>
          <w:rFonts w:ascii="Times New Roman" w:hAnsi="Times New Roman"/>
          <w:color w:val="000000"/>
          <w:sz w:val="28"/>
          <w:lang w:val="ru-RU"/>
        </w:rPr>
        <w:t>ехнологические процессы: спидометр, движение снарядов, цепные, шестерёнчатые и ремённые передачи, скоростные лифты.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Иллюстрация предельн</w:t>
      </w:r>
      <w:r w:rsidRPr="008F5453">
        <w:rPr>
          <w:rFonts w:ascii="Times New Roman" w:hAnsi="Times New Roman"/>
          <w:color w:val="000000"/>
          <w:sz w:val="28"/>
          <w:lang w:val="ru-RU"/>
        </w:rPr>
        <w:t>ого перехода и измерение мгновенной скорости.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Направление скорости при дви</w:t>
      </w:r>
      <w:r w:rsidRPr="008F5453">
        <w:rPr>
          <w:rFonts w:ascii="Times New Roman" w:hAnsi="Times New Roman"/>
          <w:color w:val="000000"/>
          <w:sz w:val="28"/>
          <w:lang w:val="ru-RU"/>
        </w:rPr>
        <w:t>жении по окружности.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ускорения св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ободного падения (рекомендовано использование цифровой лаборатории).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движения тела по о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кружности с постоянной по модулю скоростью.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Первый закон Ньютона. Инерциальные системы отсчёта. Принцип относительности Галилея. Неинерциальные системы </w:t>
      </w:r>
      <w:r w:rsidRPr="008F5453">
        <w:rPr>
          <w:rFonts w:ascii="Times New Roman" w:hAnsi="Times New Roman"/>
          <w:color w:val="000000"/>
          <w:sz w:val="28"/>
          <w:lang w:val="ru-RU"/>
        </w:rPr>
        <w:t>отсчёта (определение, примеры).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Сила тяжести</w:t>
      </w:r>
      <w:r w:rsidRPr="008F5453">
        <w:rPr>
          <w:rFonts w:ascii="Times New Roman" w:hAnsi="Times New Roman"/>
          <w:color w:val="000000"/>
          <w:sz w:val="28"/>
          <w:lang w:val="ru-RU"/>
        </w:rPr>
        <w:t>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</w:t>
      </w:r>
      <w:r w:rsidRPr="008F5453">
        <w:rPr>
          <w:rFonts w:ascii="Times New Roman" w:hAnsi="Times New Roman"/>
          <w:color w:val="000000"/>
          <w:sz w:val="28"/>
          <w:lang w:val="ru-RU"/>
        </w:rPr>
        <w:t>ением.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Давление. Гидростатическое давление. </w:t>
      </w:r>
      <w:r w:rsidRPr="008F5453">
        <w:rPr>
          <w:rFonts w:ascii="Times New Roman" w:hAnsi="Times New Roman"/>
          <w:color w:val="000000"/>
          <w:sz w:val="28"/>
          <w:lang w:val="ru-RU"/>
        </w:rPr>
        <w:t>Сила Архиме</w:t>
      </w:r>
      <w:r w:rsidRPr="008F5453">
        <w:rPr>
          <w:rFonts w:ascii="Times New Roman" w:hAnsi="Times New Roman"/>
          <w:color w:val="000000"/>
          <w:sz w:val="28"/>
          <w:lang w:val="ru-RU"/>
        </w:rPr>
        <w:t>да.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Качение двух цилиндров или шаров разной </w:t>
      </w:r>
      <w:r w:rsidRPr="008F5453">
        <w:rPr>
          <w:rFonts w:ascii="Times New Roman" w:hAnsi="Times New Roman"/>
          <w:color w:val="000000"/>
          <w:sz w:val="28"/>
          <w:lang w:val="ru-RU"/>
        </w:rPr>
        <w:t>массы с одинаковым ускорением относительно неинерциальной системы отсчёта.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Равенство сил, возникающих в результате взаимодействия </w:t>
      </w:r>
      <w:r w:rsidRPr="008F5453">
        <w:rPr>
          <w:rFonts w:ascii="Times New Roman" w:hAnsi="Times New Roman"/>
          <w:color w:val="000000"/>
          <w:sz w:val="28"/>
          <w:lang w:val="ru-RU"/>
        </w:rPr>
        <w:t>тел.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равнодействующей си</w:t>
      </w:r>
      <w:r w:rsidRPr="008F5453">
        <w:rPr>
          <w:rFonts w:ascii="Times New Roman" w:hAnsi="Times New Roman"/>
          <w:color w:val="000000"/>
          <w:sz w:val="28"/>
          <w:lang w:val="ru-RU"/>
        </w:rPr>
        <w:t>л при движении бруска по наклонной плоскости.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</w:t>
      </w:r>
      <w:r w:rsidRPr="008F5453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8F5453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8F54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Исследование движения бруска по наклонной плоскости с переменным коэффициентом </w:t>
      </w:r>
      <w:r w:rsidRPr="008F5453">
        <w:rPr>
          <w:rFonts w:ascii="Times New Roman" w:hAnsi="Times New Roman"/>
          <w:color w:val="000000"/>
          <w:sz w:val="28"/>
          <w:lang w:val="ru-RU"/>
        </w:rPr>
        <w:t>трения.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</w:t>
      </w:r>
      <w:r w:rsidRPr="008F5453">
        <w:rPr>
          <w:rFonts w:ascii="Times New Roman" w:hAnsi="Times New Roman"/>
          <w:color w:val="000000"/>
          <w:sz w:val="28"/>
          <w:lang w:val="ru-RU"/>
        </w:rPr>
        <w:t>ентр тяжести тела.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8F5453">
        <w:rPr>
          <w:rFonts w:ascii="Times New Roman" w:hAnsi="Times New Roman"/>
          <w:color w:val="000000"/>
          <w:sz w:val="28"/>
          <w:lang w:val="ru-RU"/>
        </w:rPr>
        <w:t>равновесия.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</w:t>
      </w:r>
      <w:r w:rsidRPr="008F5453">
        <w:rPr>
          <w:rFonts w:ascii="Times New Roman" w:hAnsi="Times New Roman"/>
          <w:color w:val="000000"/>
          <w:sz w:val="28"/>
          <w:lang w:val="ru-RU"/>
        </w:rPr>
        <w:t>омент импульса материальной точки. Представление о сохранении момента импульса в центральных полях.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изменении кинетической энергии материальной точки.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гравитационном поле однородного шара (внутри и вне шара). Вторая космическая скорость. Третья космическая скорость. </w:t>
      </w:r>
    </w:p>
    <w:p w:rsidR="00D07EBC" w:rsidRDefault="00371FE1">
      <w:pPr>
        <w:spacing w:after="0" w:line="264" w:lineRule="auto"/>
        <w:ind w:firstLine="600"/>
        <w:jc w:val="both"/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Упругие и неупруги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е столкновения.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Сохранение эн</w:t>
      </w:r>
      <w:r w:rsidRPr="008F5453">
        <w:rPr>
          <w:rFonts w:ascii="Times New Roman" w:hAnsi="Times New Roman"/>
          <w:color w:val="000000"/>
          <w:sz w:val="28"/>
          <w:lang w:val="ru-RU"/>
        </w:rPr>
        <w:t>ергии при свободном падении.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</w:t>
      </w:r>
      <w:r w:rsidRPr="008F5453">
        <w:rPr>
          <w:rFonts w:ascii="Times New Roman" w:hAnsi="Times New Roman"/>
          <w:color w:val="000000"/>
          <w:sz w:val="28"/>
          <w:lang w:val="ru-RU"/>
        </w:rPr>
        <w:t>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</w:t>
      </w:r>
      <w:r w:rsidRPr="008F5453">
        <w:rPr>
          <w:rFonts w:ascii="Times New Roman" w:hAnsi="Times New Roman"/>
          <w:color w:val="000000"/>
          <w:sz w:val="28"/>
          <w:lang w:val="ru-RU"/>
        </w:rPr>
        <w:t>лоскости.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Диффузия. Броуновское движение. 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частиц вещества. Модели строения газов, жидкостей и твёрдых тел и объяснение свойств вещества на основе этих </w:t>
      </w: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Тепловое равновесие. Температура и способы её измерения. Шкала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температур Цельсия.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Газовые законы. Уравнение Менделеева–Клапейрона. Абсолютная температура (шкала температур Кельвина). Закон </w:t>
      </w:r>
      <w:r w:rsidRPr="008F5453">
        <w:rPr>
          <w:rFonts w:ascii="Times New Roman" w:hAnsi="Times New Roman"/>
          <w:color w:val="000000"/>
          <w:sz w:val="28"/>
          <w:lang w:val="ru-RU"/>
        </w:rPr>
        <w:t>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</w:t>
      </w:r>
      <w:r w:rsidRPr="008F5453">
        <w:rPr>
          <w:rFonts w:ascii="Times New Roman" w:hAnsi="Times New Roman"/>
          <w:color w:val="000000"/>
          <w:sz w:val="28"/>
          <w:lang w:val="ru-RU"/>
        </w:rPr>
        <w:t>основное уравнение молекулярно-кинетической теории идеального газа).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</w:t>
      </w:r>
      <w:r w:rsidRPr="008F5453">
        <w:rPr>
          <w:rFonts w:ascii="Times New Roman" w:hAnsi="Times New Roman"/>
          <w:color w:val="000000"/>
          <w:sz w:val="28"/>
          <w:lang w:val="ru-RU"/>
        </w:rPr>
        <w:t>рмометр, барометр, получение наноматериалов.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Модели </w:t>
      </w:r>
      <w:r w:rsidRPr="008F5453">
        <w:rPr>
          <w:rFonts w:ascii="Times New Roman" w:hAnsi="Times New Roman"/>
          <w:color w:val="000000"/>
          <w:sz w:val="28"/>
          <w:lang w:val="ru-RU"/>
        </w:rPr>
        <w:t>кристаллических решёток.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изотермического проц</w:t>
      </w:r>
      <w:r w:rsidRPr="008F5453">
        <w:rPr>
          <w:rFonts w:ascii="Times New Roman" w:hAnsi="Times New Roman"/>
          <w:color w:val="000000"/>
          <w:sz w:val="28"/>
          <w:lang w:val="ru-RU"/>
        </w:rPr>
        <w:t>есса (рекомендовано использование цифровой лаборатории).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</w:t>
      </w:r>
      <w:r w:rsidRPr="008F5453">
        <w:rPr>
          <w:rFonts w:ascii="Times New Roman" w:hAnsi="Times New Roman"/>
          <w:color w:val="000000"/>
          <w:sz w:val="28"/>
          <w:lang w:val="ru-RU"/>
        </w:rPr>
        <w:t>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Нулевое начало термодинамики. Самопроизвольная релаксация термодинамической системы к т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епловому равновесию.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</w:t>
      </w:r>
      <w:r w:rsidRPr="008F5453">
        <w:rPr>
          <w:rFonts w:ascii="Times New Roman" w:hAnsi="Times New Roman"/>
          <w:color w:val="000000"/>
          <w:sz w:val="28"/>
          <w:lang w:val="ru-RU"/>
        </w:rPr>
        <w:t>й энергии одноатомного идеального газа.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8F5453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</w:t>
      </w:r>
      <w:r w:rsidRPr="008F5453">
        <w:rPr>
          <w:rFonts w:ascii="Times New Roman" w:hAnsi="Times New Roman"/>
          <w:color w:val="000000"/>
          <w:sz w:val="28"/>
          <w:lang w:val="ru-RU"/>
        </w:rPr>
        <w:t>ез совершения работы. Конвекция, теплопроводность, излучение.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абатном процессе.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равновесных процессов: через заданное равновесное состояние термо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динамической системы проходит единственная адиабата. Абсолютная температура.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</w:t>
      </w:r>
      <w:r w:rsidRPr="008F5453">
        <w:rPr>
          <w:rFonts w:ascii="Times New Roman" w:hAnsi="Times New Roman"/>
          <w:color w:val="000000"/>
          <w:sz w:val="28"/>
          <w:lang w:val="ru-RU"/>
        </w:rPr>
        <w:t>процессов.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</w:t>
      </w:r>
      <w:r w:rsidRPr="008F5453">
        <w:rPr>
          <w:rFonts w:ascii="Times New Roman" w:hAnsi="Times New Roman"/>
          <w:color w:val="000000"/>
          <w:sz w:val="28"/>
          <w:lang w:val="ru-RU"/>
        </w:rPr>
        <w:t>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</w:t>
      </w: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</w:t>
      </w: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состояния вещества. Фазовые переходы.</w:t>
      </w:r>
      <w:r w:rsidRPr="008F54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объёма насыщенного пара. Зависимость температуры кипения от давления в жидкости.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Твёрдое тело. Кристаллические и аморфные тела. Анизотропия свойств кристаллов. Плавление и кристаллизация. Удельная </w:t>
      </w:r>
      <w:r w:rsidRPr="008F5453">
        <w:rPr>
          <w:rFonts w:ascii="Times New Roman" w:hAnsi="Times New Roman"/>
          <w:color w:val="000000"/>
          <w:sz w:val="28"/>
          <w:lang w:val="ru-RU"/>
        </w:rPr>
        <w:t>теплота плавления. Сублимация.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</w:t>
      </w:r>
      <w:r w:rsidRPr="008F5453">
        <w:rPr>
          <w:rFonts w:ascii="Times New Roman" w:hAnsi="Times New Roman"/>
          <w:color w:val="000000"/>
          <w:sz w:val="28"/>
          <w:lang w:val="ru-RU"/>
        </w:rPr>
        <w:t>чина теплового расширения тел (на качественном уровне).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</w:t>
      </w:r>
      <w:r w:rsidRPr="008F5453">
        <w:rPr>
          <w:rFonts w:ascii="Times New Roman" w:hAnsi="Times New Roman"/>
          <w:color w:val="000000"/>
          <w:sz w:val="28"/>
          <w:lang w:val="ru-RU"/>
        </w:rPr>
        <w:t>кости. Формула Лапласа.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</w:t>
      </w:r>
      <w:r w:rsidRPr="008F5453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</w:t>
      </w: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Измерение </w:t>
      </w:r>
      <w:r w:rsidRPr="008F5453">
        <w:rPr>
          <w:rFonts w:ascii="Times New Roman" w:hAnsi="Times New Roman"/>
          <w:color w:val="000000"/>
          <w:sz w:val="28"/>
          <w:lang w:val="ru-RU"/>
        </w:rPr>
        <w:t>коэффициента поверхностного натяжения.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</w:t>
      </w:r>
      <w:r w:rsidRPr="008F5453">
        <w:rPr>
          <w:rFonts w:ascii="Times New Roman" w:hAnsi="Times New Roman"/>
          <w:color w:val="000000"/>
          <w:sz w:val="28"/>
          <w:lang w:val="ru-RU"/>
        </w:rPr>
        <w:t>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</w:t>
      </w:r>
      <w:r w:rsidRPr="008F5453">
        <w:rPr>
          <w:rFonts w:ascii="Times New Roman" w:hAnsi="Times New Roman"/>
          <w:color w:val="000000"/>
          <w:sz w:val="28"/>
          <w:lang w:val="ru-RU"/>
        </w:rPr>
        <w:t>ды.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</w:t>
      </w:r>
      <w:r w:rsidRPr="008F5453">
        <w:rPr>
          <w:rFonts w:ascii="Times New Roman" w:hAnsi="Times New Roman"/>
          <w:color w:val="000000"/>
          <w:sz w:val="28"/>
          <w:lang w:val="ru-RU"/>
        </w:rPr>
        <w:t>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Диэлектрики в электрос</w:t>
      </w:r>
      <w:r w:rsidRPr="008F5453">
        <w:rPr>
          <w:rFonts w:ascii="Times New Roman" w:hAnsi="Times New Roman"/>
          <w:color w:val="000000"/>
          <w:sz w:val="28"/>
          <w:lang w:val="ru-RU"/>
        </w:rPr>
        <w:t>татическом поле. Диэлектрическая проницаемость вещества.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Устройство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и принцип действия электрометра.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Устройство и действ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ие конденсатора постоянной и переменной ёмкости.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Зарядка и разрядка конденс</w:t>
      </w:r>
      <w:r w:rsidRPr="008F5453">
        <w:rPr>
          <w:rFonts w:ascii="Times New Roman" w:hAnsi="Times New Roman"/>
          <w:color w:val="000000"/>
          <w:sz w:val="28"/>
          <w:lang w:val="ru-RU"/>
        </w:rPr>
        <w:t>атора через резистор.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Изучение протекания тока в цепи, содержащей </w:t>
      </w:r>
      <w:r w:rsidRPr="008F5453">
        <w:rPr>
          <w:rFonts w:ascii="Times New Roman" w:hAnsi="Times New Roman"/>
          <w:color w:val="000000"/>
          <w:sz w:val="28"/>
          <w:lang w:val="ru-RU"/>
        </w:rPr>
        <w:t>конденсатор.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Условия существования постоянног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ЭДС и </w:t>
      </w:r>
      <w:r w:rsidRPr="008F5453">
        <w:rPr>
          <w:rFonts w:ascii="Times New Roman" w:hAnsi="Times New Roman"/>
          <w:color w:val="000000"/>
          <w:sz w:val="28"/>
          <w:lang w:val="ru-RU"/>
        </w:rPr>
        <w:t>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амперметр, вольтметр, реостат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, счётчик электрической энергии.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</w:t>
      </w:r>
      <w:r w:rsidRPr="008F5453">
        <w:rPr>
          <w:rFonts w:ascii="Times New Roman" w:hAnsi="Times New Roman"/>
          <w:color w:val="000000"/>
          <w:sz w:val="28"/>
          <w:lang w:val="ru-RU"/>
        </w:rPr>
        <w:t>ного сечения и материала.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</w:t>
      </w:r>
      <w:r w:rsidRPr="008F5453">
        <w:rPr>
          <w:rFonts w:ascii="Times New Roman" w:hAnsi="Times New Roman"/>
          <w:color w:val="000000"/>
          <w:sz w:val="28"/>
          <w:lang w:val="ru-RU"/>
        </w:rPr>
        <w:t>мости силы тока от напряжения для лампы накаливания.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</w:t>
      </w:r>
      <w:r w:rsidRPr="008F5453">
        <w:rPr>
          <w:rFonts w:ascii="Times New Roman" w:hAnsi="Times New Roman"/>
          <w:color w:val="000000"/>
          <w:sz w:val="28"/>
          <w:lang w:val="ru-RU"/>
        </w:rPr>
        <w:t>сследование разности потенциалов между полюсами источника тока от силы тока в цепи.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</w:t>
      </w:r>
      <w:r w:rsidRPr="008F5453">
        <w:rPr>
          <w:rFonts w:ascii="Times New Roman" w:hAnsi="Times New Roman"/>
          <w:color w:val="000000"/>
          <w:sz w:val="28"/>
          <w:lang w:val="ru-RU"/>
        </w:rPr>
        <w:t>сть твёрдых металлов. Зависимость сопротивления металлов от температуры. Сверхпроводимость.</w:t>
      </w:r>
      <w:r w:rsidRPr="008F54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8F54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8F5453">
        <w:rPr>
          <w:rFonts w:ascii="Times New Roman" w:hAnsi="Times New Roman"/>
          <w:color w:val="000000"/>
          <w:sz w:val="28"/>
          <w:lang w:val="ru-RU"/>
        </w:rPr>
        <w:t>-перехода. Полупроводни</w:t>
      </w:r>
      <w:r w:rsidRPr="008F5453">
        <w:rPr>
          <w:rFonts w:ascii="Times New Roman" w:hAnsi="Times New Roman"/>
          <w:color w:val="000000"/>
          <w:sz w:val="28"/>
          <w:lang w:val="ru-RU"/>
        </w:rPr>
        <w:t>ковые приборы.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</w:t>
      </w:r>
      <w:r w:rsidRPr="008F5453">
        <w:rPr>
          <w:rFonts w:ascii="Times New Roman" w:hAnsi="Times New Roman"/>
          <w:color w:val="000000"/>
          <w:sz w:val="28"/>
          <w:lang w:val="ru-RU"/>
        </w:rPr>
        <w:t>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</w:t>
      </w: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Проведение косвенных изме</w:t>
      </w:r>
      <w:r w:rsidRPr="008F5453">
        <w:rPr>
          <w:rFonts w:ascii="Times New Roman" w:hAnsi="Times New Roman"/>
          <w:color w:val="000000"/>
          <w:sz w:val="28"/>
          <w:lang w:val="ru-RU"/>
        </w:rPr>
        <w:t>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8F5453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чина, закон, </w:t>
      </w: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</w:t>
      </w:r>
      <w:r w:rsidRPr="008F5453">
        <w:rPr>
          <w:rFonts w:ascii="Times New Roman" w:hAnsi="Times New Roman"/>
          <w:color w:val="000000"/>
          <w:sz w:val="28"/>
          <w:lang w:val="ru-RU"/>
        </w:rPr>
        <w:t>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8F5453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</w:t>
      </w:r>
      <w:r w:rsidRPr="008F5453">
        <w:rPr>
          <w:rFonts w:ascii="Times New Roman" w:hAnsi="Times New Roman"/>
          <w:color w:val="000000"/>
          <w:sz w:val="28"/>
          <w:lang w:val="ru-RU"/>
        </w:rPr>
        <w:t>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</w:t>
      </w:r>
      <w:r w:rsidRPr="008F5453">
        <w:rPr>
          <w:rFonts w:ascii="Times New Roman" w:hAnsi="Times New Roman"/>
          <w:color w:val="000000"/>
          <w:sz w:val="28"/>
          <w:lang w:val="ru-RU"/>
        </w:rPr>
        <w:t>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вла</w:t>
      </w:r>
      <w:r w:rsidRPr="008F5453">
        <w:rPr>
          <w:rFonts w:ascii="Times New Roman" w:hAnsi="Times New Roman"/>
          <w:color w:val="000000"/>
          <w:sz w:val="28"/>
          <w:lang w:val="ru-RU"/>
        </w:rPr>
        <w:t>жность воздуха, ветры, барометр, термометр.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</w:t>
      </w:r>
      <w:r w:rsidRPr="008F5453">
        <w:rPr>
          <w:rFonts w:ascii="Times New Roman" w:hAnsi="Times New Roman"/>
          <w:color w:val="000000"/>
          <w:sz w:val="28"/>
          <w:lang w:val="ru-RU"/>
        </w:rPr>
        <w:t>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</w:t>
      </w:r>
      <w:r w:rsidRPr="008F5453">
        <w:rPr>
          <w:rFonts w:ascii="Times New Roman" w:hAnsi="Times New Roman"/>
          <w:color w:val="000000"/>
          <w:sz w:val="28"/>
          <w:lang w:val="ru-RU"/>
        </w:rPr>
        <w:t>риборов, газоразрядные лампы, полупроводниковые приборы, гальваника.</w:t>
      </w:r>
    </w:p>
    <w:p w:rsidR="00D07EBC" w:rsidRPr="008F5453" w:rsidRDefault="00D07EBC">
      <w:pPr>
        <w:spacing w:after="0" w:line="264" w:lineRule="auto"/>
        <w:ind w:left="120"/>
        <w:jc w:val="both"/>
        <w:rPr>
          <w:lang w:val="ru-RU"/>
        </w:rPr>
      </w:pP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7EBC" w:rsidRPr="008F5453" w:rsidRDefault="00D07EBC">
      <w:pPr>
        <w:spacing w:after="0" w:line="264" w:lineRule="auto"/>
        <w:ind w:left="120"/>
        <w:jc w:val="both"/>
        <w:rPr>
          <w:lang w:val="ru-RU"/>
        </w:rPr>
      </w:pP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</w:t>
      </w:r>
      <w:r w:rsidRPr="008F5453">
        <w:rPr>
          <w:rFonts w:ascii="Times New Roman" w:hAnsi="Times New Roman"/>
          <w:color w:val="000000"/>
          <w:sz w:val="28"/>
          <w:lang w:val="ru-RU"/>
        </w:rPr>
        <w:t>стеда.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</w:t>
      </w:r>
      <w:r w:rsidRPr="008F5453">
        <w:rPr>
          <w:rFonts w:ascii="Times New Roman" w:hAnsi="Times New Roman"/>
          <w:color w:val="000000"/>
          <w:sz w:val="28"/>
          <w:lang w:val="ru-RU"/>
        </w:rPr>
        <w:t>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Карти</w:t>
      </w:r>
      <w:r w:rsidRPr="008F5453">
        <w:rPr>
          <w:rFonts w:ascii="Times New Roman" w:hAnsi="Times New Roman"/>
          <w:color w:val="000000"/>
          <w:sz w:val="28"/>
          <w:lang w:val="ru-RU"/>
        </w:rPr>
        <w:t>на линий магнитной индукции поля длинного прямого проводника и замкнутого кольцевого проводника, катушки с током.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</w:t>
      </w:r>
      <w:r w:rsidRPr="008F5453">
        <w:rPr>
          <w:rFonts w:ascii="Times New Roman" w:hAnsi="Times New Roman"/>
          <w:color w:val="000000"/>
          <w:sz w:val="28"/>
          <w:lang w:val="ru-RU"/>
        </w:rPr>
        <w:t>ном поле.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</w:t>
      </w:r>
      <w:r w:rsidRPr="008F5453">
        <w:rPr>
          <w:rFonts w:ascii="Times New Roman" w:hAnsi="Times New Roman"/>
          <w:color w:val="000000"/>
          <w:sz w:val="28"/>
          <w:lang w:val="ru-RU"/>
        </w:rPr>
        <w:t>постоянного магнита на рамку с током.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магнитной индукции. ЭДС индукции. Закон электромагнитной индукции Фарадея. Вихревое электрическое поле. Токи Фуко.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Индуктивность. Катушка индуктивности в цепи постоянного то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ка. Явление самоиндукции. ЭДС самоиндукции.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</w:t>
      </w:r>
      <w:r w:rsidRPr="008F5453">
        <w:rPr>
          <w:rFonts w:ascii="Times New Roman" w:hAnsi="Times New Roman"/>
          <w:color w:val="000000"/>
          <w:sz w:val="28"/>
          <w:lang w:val="ru-RU"/>
        </w:rPr>
        <w:t>ндукции от скорости изменения силы тока в цепи.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Сборка модели элек</w:t>
      </w:r>
      <w:r w:rsidRPr="008F5453">
        <w:rPr>
          <w:rFonts w:ascii="Times New Roman" w:hAnsi="Times New Roman"/>
          <w:color w:val="000000"/>
          <w:sz w:val="28"/>
          <w:lang w:val="ru-RU"/>
        </w:rPr>
        <w:t>тромагнитного генератора.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Гармонические колебания. Кинематическое и динамическое описание. Энергетическое описание (закон сохранения механической энерг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ии). Вывод динамического описания гармонических колебаний из их энергетического и кинематического описания.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Период и частота колебаний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. Период малых свободных колебаний математического маятника. Период свободных колебаний пружинного маятника.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затухаю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щих колебаний и зависимости периода свободных колебаний от сопротивления.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</w:t>
      </w:r>
      <w:r w:rsidRPr="008F5453">
        <w:rPr>
          <w:rFonts w:ascii="Times New Roman" w:hAnsi="Times New Roman"/>
          <w:color w:val="000000"/>
          <w:sz w:val="28"/>
          <w:lang w:val="ru-RU"/>
        </w:rPr>
        <w:t>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</w:t>
      </w: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Электромагнитные колебания.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</w:t>
      </w:r>
      <w:r w:rsidRPr="008F5453">
        <w:rPr>
          <w:rFonts w:ascii="Times New Roman" w:hAnsi="Times New Roman"/>
          <w:color w:val="000000"/>
          <w:sz w:val="28"/>
          <w:lang w:val="ru-RU"/>
        </w:rPr>
        <w:t>ном колебательном контуре.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от времени.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Эк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ологические риски при производстве электроэнергии. Культура использования электроэнергии в повседневной жизни.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Свободн</w:t>
      </w:r>
      <w:r w:rsidRPr="008F5453">
        <w:rPr>
          <w:rFonts w:ascii="Times New Roman" w:hAnsi="Times New Roman"/>
          <w:color w:val="000000"/>
          <w:sz w:val="28"/>
          <w:lang w:val="ru-RU"/>
        </w:rPr>
        <w:t>ые электромагнитные колебания.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Вынужденные синусои</w:t>
      </w:r>
      <w:r w:rsidRPr="008F5453">
        <w:rPr>
          <w:rFonts w:ascii="Times New Roman" w:hAnsi="Times New Roman"/>
          <w:color w:val="000000"/>
          <w:sz w:val="28"/>
          <w:lang w:val="ru-RU"/>
        </w:rPr>
        <w:t>дальные колебания.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работы источников све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та в цепи переменного тока.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нтерференция и дифракция.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Свойст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ва электромагнитных волн: отражение, преломление, поляризация, интерференция и дифракция.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</w:t>
      </w:r>
      <w:r w:rsidRPr="008F5453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</w:t>
      </w:r>
      <w:r w:rsidRPr="008F5453">
        <w:rPr>
          <w:rFonts w:ascii="Times New Roman" w:hAnsi="Times New Roman"/>
          <w:color w:val="000000"/>
          <w:sz w:val="28"/>
          <w:lang w:val="ru-RU"/>
        </w:rPr>
        <w:t>дольных волн.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Свойства ультразвука и </w:t>
      </w:r>
      <w:r w:rsidRPr="008F5453">
        <w:rPr>
          <w:rFonts w:ascii="Times New Roman" w:hAnsi="Times New Roman"/>
          <w:color w:val="000000"/>
          <w:sz w:val="28"/>
          <w:lang w:val="ru-RU"/>
        </w:rPr>
        <w:t>его применение.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</w:t>
      </w:r>
      <w:r w:rsidRPr="008F5453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</w:t>
      </w:r>
      <w:r w:rsidRPr="008F5453">
        <w:rPr>
          <w:rFonts w:ascii="Times New Roman" w:hAnsi="Times New Roman"/>
          <w:color w:val="000000"/>
          <w:sz w:val="28"/>
          <w:lang w:val="ru-RU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Цвет.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 w:rsidRPr="008F5453">
        <w:rPr>
          <w:rFonts w:ascii="Times New Roman" w:hAnsi="Times New Roman"/>
          <w:color w:val="000000"/>
          <w:sz w:val="28"/>
          <w:lang w:val="ru-RU"/>
        </w:rPr>
        <w:t>и относительного показателя преломления.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системах.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</w:t>
      </w:r>
      <w:r w:rsidRPr="008F5453">
        <w:rPr>
          <w:rFonts w:ascii="Times New Roman" w:hAnsi="Times New Roman"/>
          <w:color w:val="000000"/>
          <w:sz w:val="28"/>
          <w:lang w:val="ru-RU"/>
        </w:rPr>
        <w:t>тине от двух когерентных источников. Примеры классических интерференционных схем.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</w:t>
      </w:r>
      <w:r w:rsidRPr="008F5453">
        <w:rPr>
          <w:rFonts w:ascii="Times New Roman" w:hAnsi="Times New Roman"/>
          <w:color w:val="000000"/>
          <w:sz w:val="28"/>
          <w:lang w:val="ru-RU"/>
        </w:rPr>
        <w:t>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полно</w:t>
      </w:r>
      <w:r w:rsidRPr="008F5453">
        <w:rPr>
          <w:rFonts w:ascii="Times New Roman" w:hAnsi="Times New Roman"/>
          <w:color w:val="000000"/>
          <w:sz w:val="28"/>
          <w:lang w:val="ru-RU"/>
        </w:rPr>
        <w:t>го внутреннего отражения. Модель световода.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цветов тонких плён</w:t>
      </w:r>
      <w:r w:rsidRPr="008F5453">
        <w:rPr>
          <w:rFonts w:ascii="Times New Roman" w:hAnsi="Times New Roman"/>
          <w:color w:val="000000"/>
          <w:sz w:val="28"/>
          <w:lang w:val="ru-RU"/>
        </w:rPr>
        <w:t>ок.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</w:t>
      </w: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</w:t>
      </w:r>
      <w:r w:rsidRPr="008F5453">
        <w:rPr>
          <w:rFonts w:ascii="Times New Roman" w:hAnsi="Times New Roman"/>
          <w:color w:val="000000"/>
          <w:sz w:val="28"/>
          <w:lang w:val="ru-RU"/>
        </w:rPr>
        <w:t>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на двух щелях.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Границы пр</w:t>
      </w:r>
      <w:r w:rsidRPr="008F5453">
        <w:rPr>
          <w:rFonts w:ascii="Times New Roman" w:hAnsi="Times New Roman"/>
          <w:color w:val="000000"/>
          <w:sz w:val="28"/>
          <w:lang w:val="ru-RU"/>
        </w:rPr>
        <w:t>именимости классической механики. Постулаты специальной теории относительности.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Энергия и импульс релят</w:t>
      </w:r>
      <w:r w:rsidRPr="008F5453">
        <w:rPr>
          <w:rFonts w:ascii="Times New Roman" w:hAnsi="Times New Roman"/>
          <w:color w:val="000000"/>
          <w:sz w:val="28"/>
          <w:lang w:val="ru-RU"/>
        </w:rPr>
        <w:t>ивистской частицы.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</w:t>
      </w:r>
      <w:r w:rsidRPr="008F5453">
        <w:rPr>
          <w:rFonts w:ascii="Times New Roman" w:hAnsi="Times New Roman"/>
          <w:color w:val="000000"/>
          <w:sz w:val="28"/>
          <w:lang w:val="ru-RU"/>
        </w:rPr>
        <w:t>пределение импульса и энергии релятивистских частиц (по фотографиям треков заряженных частиц в магнитном поле).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Равновесное тепловое излучение (излучение абсолютно чёрного тела). Закон </w:t>
      </w:r>
      <w:r w:rsidRPr="008F5453">
        <w:rPr>
          <w:rFonts w:ascii="Times New Roman" w:hAnsi="Times New Roman"/>
          <w:color w:val="000000"/>
          <w:sz w:val="28"/>
          <w:lang w:val="ru-RU"/>
        </w:rPr>
        <w:t>смещения Вина. Гипотеза Планка о квантах.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Давление света (в частности, давление света на абсолютно </w:t>
      </w:r>
      <w:r w:rsidRPr="008F5453">
        <w:rPr>
          <w:rFonts w:ascii="Times New Roman" w:hAnsi="Times New Roman"/>
          <w:color w:val="000000"/>
          <w:sz w:val="28"/>
          <w:lang w:val="ru-RU"/>
        </w:rPr>
        <w:t>поглощающую и абсолютно отражающую поверхность). Опыты П. Н. Лебедева.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Сп</w:t>
      </w:r>
      <w:r w:rsidRPr="008F5453">
        <w:rPr>
          <w:rFonts w:ascii="Times New Roman" w:hAnsi="Times New Roman"/>
          <w:color w:val="000000"/>
          <w:sz w:val="28"/>
          <w:lang w:val="ru-RU"/>
        </w:rPr>
        <w:t>ецифика измерений в микромире. Соотношения неопределённостей Гейзенберга.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Фотоэффект на установке с ц</w:t>
      </w:r>
      <w:r w:rsidRPr="008F5453">
        <w:rPr>
          <w:rFonts w:ascii="Times New Roman" w:hAnsi="Times New Roman"/>
          <w:color w:val="000000"/>
          <w:sz w:val="28"/>
          <w:lang w:val="ru-RU"/>
        </w:rPr>
        <w:t>инковой пластиной.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Измерен</w:t>
      </w:r>
      <w:r w:rsidRPr="008F5453">
        <w:rPr>
          <w:rFonts w:ascii="Times New Roman" w:hAnsi="Times New Roman"/>
          <w:color w:val="000000"/>
          <w:sz w:val="28"/>
          <w:lang w:val="ru-RU"/>
        </w:rPr>
        <w:t>ие постоянной Планка на основе исследования фотоэффекта.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</w:t>
      </w:r>
      <w:r w:rsidRPr="008F5453">
        <w:rPr>
          <w:rFonts w:ascii="Times New Roman" w:hAnsi="Times New Roman"/>
          <w:color w:val="000000"/>
          <w:sz w:val="28"/>
          <w:lang w:val="ru-RU"/>
        </w:rPr>
        <w:t>ие фотонов при переходе атома с одного уровня энергии на другой.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</w:t>
      </w:r>
      <w:r w:rsidRPr="008F5453">
        <w:rPr>
          <w:rFonts w:ascii="Times New Roman" w:hAnsi="Times New Roman"/>
          <w:color w:val="000000"/>
          <w:sz w:val="28"/>
          <w:lang w:val="ru-RU"/>
        </w:rPr>
        <w:t>азер, квантовый компьютер.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Дозиметрия.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Методы регистрации и исс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ледования элементарных частиц.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Единство физической карт</w:t>
      </w:r>
      <w:r w:rsidRPr="008F5453">
        <w:rPr>
          <w:rFonts w:ascii="Times New Roman" w:hAnsi="Times New Roman"/>
          <w:color w:val="000000"/>
          <w:sz w:val="28"/>
          <w:lang w:val="ru-RU"/>
        </w:rPr>
        <w:t>ины мира.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треков час</w:t>
      </w:r>
      <w:r w:rsidRPr="008F5453">
        <w:rPr>
          <w:rFonts w:ascii="Times New Roman" w:hAnsi="Times New Roman"/>
          <w:color w:val="000000"/>
          <w:sz w:val="28"/>
          <w:lang w:val="ru-RU"/>
        </w:rPr>
        <w:t>тиц (по готовым фотографиям).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</w:t>
      </w:r>
      <w:r w:rsidRPr="008F5453">
        <w:rPr>
          <w:rFonts w:ascii="Times New Roman" w:hAnsi="Times New Roman"/>
          <w:color w:val="000000"/>
          <w:sz w:val="28"/>
          <w:lang w:val="ru-RU"/>
        </w:rPr>
        <w:t>. Применимость законов физики для объяснения природы космических объектов.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</w:t>
      </w:r>
      <w:r w:rsidRPr="008F5453">
        <w:rPr>
          <w:rFonts w:ascii="Times New Roman" w:hAnsi="Times New Roman"/>
          <w:color w:val="000000"/>
          <w:sz w:val="28"/>
          <w:lang w:val="ru-RU"/>
        </w:rPr>
        <w:t>ижение.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</w:t>
      </w:r>
      <w:r w:rsidRPr="008F5453">
        <w:rPr>
          <w:rFonts w:ascii="Times New Roman" w:hAnsi="Times New Roman"/>
          <w:color w:val="000000"/>
          <w:sz w:val="28"/>
          <w:lang w:val="ru-RU"/>
        </w:rPr>
        <w:t>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</w:t>
      </w:r>
      <w:r w:rsidRPr="008F5453">
        <w:rPr>
          <w:rFonts w:ascii="Times New Roman" w:hAnsi="Times New Roman"/>
          <w:color w:val="000000"/>
          <w:sz w:val="28"/>
          <w:lang w:val="ru-RU"/>
        </w:rPr>
        <w:t>е дыры в ядрах галактик.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Наблюдения </w:t>
      </w:r>
      <w:r w:rsidRPr="008F5453">
        <w:rPr>
          <w:rFonts w:ascii="Times New Roman" w:hAnsi="Times New Roman"/>
          <w:color w:val="000000"/>
          <w:sz w:val="28"/>
          <w:lang w:val="ru-RU"/>
        </w:rPr>
        <w:t>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</w:t>
      </w:r>
      <w:r w:rsidRPr="008F5453">
        <w:rPr>
          <w:rFonts w:ascii="Times New Roman" w:hAnsi="Times New Roman"/>
          <w:color w:val="000000"/>
          <w:sz w:val="28"/>
          <w:lang w:val="ru-RU"/>
        </w:rPr>
        <w:t>коплений.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</w:t>
      </w:r>
      <w:r w:rsidRPr="008F5453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Роль физик</w:t>
      </w:r>
      <w:r w:rsidRPr="008F5453">
        <w:rPr>
          <w:rFonts w:ascii="Times New Roman" w:hAnsi="Times New Roman"/>
          <w:color w:val="000000"/>
          <w:sz w:val="28"/>
          <w:lang w:val="ru-RU"/>
        </w:rPr>
        <w:t>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</w:t>
      </w:r>
      <w:r w:rsidRPr="008F5453">
        <w:rPr>
          <w:rFonts w:ascii="Times New Roman" w:hAnsi="Times New Roman"/>
          <w:color w:val="000000"/>
          <w:sz w:val="28"/>
          <w:lang w:val="ru-RU"/>
        </w:rPr>
        <w:t>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</w:t>
      </w:r>
      <w:r w:rsidRPr="008F5453">
        <w:rPr>
          <w:rFonts w:ascii="Times New Roman" w:hAnsi="Times New Roman"/>
          <w:color w:val="000000"/>
          <w:sz w:val="28"/>
          <w:lang w:val="ru-RU"/>
        </w:rPr>
        <w:t>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8F5453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</w:t>
      </w:r>
      <w:r w:rsidRPr="008F5453">
        <w:rPr>
          <w:rFonts w:ascii="Times New Roman" w:hAnsi="Times New Roman"/>
          <w:color w:val="000000"/>
          <w:sz w:val="28"/>
          <w:lang w:val="ru-RU"/>
        </w:rPr>
        <w:t>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</w:t>
      </w:r>
      <w:r w:rsidRPr="008F5453">
        <w:rPr>
          <w:rFonts w:ascii="Times New Roman" w:hAnsi="Times New Roman"/>
          <w:color w:val="000000"/>
          <w:sz w:val="28"/>
          <w:lang w:val="ru-RU"/>
        </w:rPr>
        <w:t>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8F5453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</w:t>
      </w:r>
      <w:r w:rsidRPr="008F5453">
        <w:rPr>
          <w:rFonts w:ascii="Times New Roman" w:hAnsi="Times New Roman"/>
          <w:color w:val="000000"/>
          <w:sz w:val="28"/>
          <w:lang w:val="ru-RU"/>
        </w:rPr>
        <w:t>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8F5453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</w:t>
      </w:r>
      <w:r w:rsidRPr="008F5453">
        <w:rPr>
          <w:rFonts w:ascii="Times New Roman" w:hAnsi="Times New Roman"/>
          <w:color w:val="000000"/>
          <w:sz w:val="28"/>
          <w:lang w:val="ru-RU"/>
        </w:rPr>
        <w:t>аллическая структура твёрдых тел, механизмы образования кристаллической решётки, спектральный анализ.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8F5453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8F5453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</w:t>
      </w:r>
      <w:r w:rsidRPr="008F5453">
        <w:rPr>
          <w:rFonts w:ascii="Times New Roman" w:hAnsi="Times New Roman"/>
          <w:color w:val="000000"/>
          <w:sz w:val="28"/>
          <w:lang w:val="ru-RU"/>
        </w:rPr>
        <w:t>, солнечная батарея, спутниковые приёмники, ядерная энергетика и экологические аспекты её развития.</w:t>
      </w:r>
    </w:p>
    <w:p w:rsidR="00D07EBC" w:rsidRPr="008F5453" w:rsidRDefault="00D07EBC">
      <w:pPr>
        <w:rPr>
          <w:lang w:val="ru-RU"/>
        </w:rPr>
        <w:sectPr w:rsidR="00D07EBC" w:rsidRPr="008F5453">
          <w:pgSz w:w="11906" w:h="16383"/>
          <w:pgMar w:top="1134" w:right="850" w:bottom="1134" w:left="1701" w:header="720" w:footer="720" w:gutter="0"/>
          <w:cols w:space="720"/>
        </w:sectPr>
      </w:pP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bookmarkStart w:id="8" w:name="block-6346271"/>
      <w:bookmarkEnd w:id="7"/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D07EBC" w:rsidRPr="008F5453" w:rsidRDefault="00D07EBC">
      <w:pPr>
        <w:spacing w:after="0" w:line="264" w:lineRule="auto"/>
        <w:ind w:left="120"/>
        <w:jc w:val="both"/>
        <w:rPr>
          <w:lang w:val="ru-RU"/>
        </w:rPr>
      </w:pP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D07EBC" w:rsidRPr="008F5453" w:rsidRDefault="00D07EBC">
      <w:pPr>
        <w:spacing w:after="0" w:line="264" w:lineRule="auto"/>
        <w:ind w:left="120"/>
        <w:jc w:val="both"/>
        <w:rPr>
          <w:lang w:val="ru-RU"/>
        </w:rPr>
      </w:pPr>
    </w:p>
    <w:p w:rsidR="00D07EBC" w:rsidRPr="008F5453" w:rsidRDefault="00371FE1">
      <w:pPr>
        <w:spacing w:after="0" w:line="264" w:lineRule="auto"/>
        <w:ind w:firstLine="60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8F5453">
        <w:rPr>
          <w:rFonts w:ascii="Times New Roman" w:hAnsi="Times New Roman"/>
          <w:b/>
          <w:color w:val="000000"/>
          <w:sz w:val="28"/>
          <w:lang w:val="ru-RU"/>
        </w:rPr>
        <w:t>ультаты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</w:t>
      </w:r>
      <w:r w:rsidRPr="008F5453">
        <w:rPr>
          <w:rFonts w:ascii="Times New Roman" w:hAnsi="Times New Roman"/>
          <w:color w:val="000000"/>
          <w:sz w:val="28"/>
          <w:lang w:val="ru-RU"/>
        </w:rPr>
        <w:t>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07EBC" w:rsidRPr="008F5453" w:rsidRDefault="00371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</w:t>
      </w:r>
      <w:r w:rsidRPr="008F5453">
        <w:rPr>
          <w:rFonts w:ascii="Times New Roman" w:hAnsi="Times New Roman"/>
          <w:color w:val="000000"/>
          <w:sz w:val="28"/>
          <w:lang w:val="ru-RU"/>
        </w:rPr>
        <w:t>активного и ответственного члена российского общества;</w:t>
      </w:r>
    </w:p>
    <w:p w:rsidR="00D07EBC" w:rsidRPr="008F5453" w:rsidRDefault="00371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D07EBC" w:rsidRPr="008F5453" w:rsidRDefault="00371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</w:t>
      </w:r>
      <w:r w:rsidRPr="008F5453">
        <w:rPr>
          <w:rFonts w:ascii="Times New Roman" w:hAnsi="Times New Roman"/>
          <w:color w:val="000000"/>
          <w:sz w:val="28"/>
          <w:lang w:val="ru-RU"/>
        </w:rPr>
        <w:t>ельной организации;</w:t>
      </w:r>
    </w:p>
    <w:p w:rsidR="00D07EBC" w:rsidRPr="008F5453" w:rsidRDefault="00371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07EBC" w:rsidRPr="008F5453" w:rsidRDefault="00371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07EBC" w:rsidRPr="008F5453" w:rsidRDefault="00371F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риотизма; </w:t>
      </w:r>
    </w:p>
    <w:p w:rsidR="00D07EBC" w:rsidRPr="008F5453" w:rsidRDefault="00371F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07EBC" w:rsidRPr="008F5453" w:rsidRDefault="00371F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07EBC" w:rsidRPr="008F5453" w:rsidRDefault="00371F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8F5453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ценности, в том числе в деятельности учёного;</w:t>
      </w:r>
    </w:p>
    <w:p w:rsidR="00D07EBC" w:rsidRPr="008F5453" w:rsidRDefault="00371F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07EBC" w:rsidRPr="008F5453" w:rsidRDefault="00371F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</w:t>
      </w:r>
      <w:r w:rsidRPr="008F5453">
        <w:rPr>
          <w:rFonts w:ascii="Times New Roman" w:hAnsi="Times New Roman"/>
          <w:color w:val="000000"/>
          <w:sz w:val="28"/>
          <w:lang w:val="ru-RU"/>
        </w:rPr>
        <w:t>о творчества, присущего физической науке.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07EBC" w:rsidRPr="008F5453" w:rsidRDefault="00371F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</w:t>
      </w:r>
      <w:r w:rsidRPr="008F5453">
        <w:rPr>
          <w:rFonts w:ascii="Times New Roman" w:hAnsi="Times New Roman"/>
          <w:color w:val="000000"/>
          <w:sz w:val="28"/>
          <w:lang w:val="ru-RU"/>
        </w:rPr>
        <w:t>планы;</w:t>
      </w:r>
    </w:p>
    <w:p w:rsidR="00D07EBC" w:rsidRPr="008F5453" w:rsidRDefault="00371F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07EBC" w:rsidRPr="008F5453" w:rsidRDefault="00371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D07EBC" w:rsidRPr="008F5453" w:rsidRDefault="00371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07EBC" w:rsidRPr="008F5453" w:rsidRDefault="00371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07EBC" w:rsidRPr="008F5453" w:rsidRDefault="00371F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D07EBC" w:rsidRPr="008F5453" w:rsidRDefault="00371F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D07EBC" w:rsidRPr="008F5453" w:rsidRDefault="00D07EBC">
      <w:pPr>
        <w:spacing w:after="0" w:line="264" w:lineRule="auto"/>
        <w:ind w:left="120"/>
        <w:jc w:val="both"/>
        <w:rPr>
          <w:lang w:val="ru-RU"/>
        </w:rPr>
      </w:pP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7EBC" w:rsidRPr="008F5453" w:rsidRDefault="00D07EBC">
      <w:pPr>
        <w:spacing w:after="0" w:line="264" w:lineRule="auto"/>
        <w:ind w:left="120"/>
        <w:jc w:val="both"/>
        <w:rPr>
          <w:lang w:val="ru-RU"/>
        </w:rPr>
      </w:pP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07EBC" w:rsidRPr="008F5453" w:rsidRDefault="00371F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07EBC" w:rsidRPr="008F5453" w:rsidRDefault="00371F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</w:t>
      </w:r>
      <w:r w:rsidRPr="008F5453">
        <w:rPr>
          <w:rFonts w:ascii="Times New Roman" w:hAnsi="Times New Roman"/>
          <w:color w:val="000000"/>
          <w:sz w:val="28"/>
          <w:lang w:val="ru-RU"/>
        </w:rPr>
        <w:t>остижения;</w:t>
      </w:r>
    </w:p>
    <w:p w:rsidR="00D07EBC" w:rsidRPr="008F5453" w:rsidRDefault="00371F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D07EBC" w:rsidRPr="008F5453" w:rsidRDefault="00371F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07EBC" w:rsidRPr="008F5453" w:rsidRDefault="00371F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ьтатов целям, оценивать риски последствий деятельности; </w:t>
      </w:r>
    </w:p>
    <w:p w:rsidR="00D07EBC" w:rsidRPr="008F5453" w:rsidRDefault="00371F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07EBC" w:rsidRPr="008F5453" w:rsidRDefault="00371F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07EBC" w:rsidRPr="008F5453" w:rsidRDefault="00371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D07EBC" w:rsidRPr="008F5453" w:rsidRDefault="00371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держания, применению различных методов познания; </w:t>
      </w:r>
    </w:p>
    <w:p w:rsidR="00D07EBC" w:rsidRPr="008F5453" w:rsidRDefault="00371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D07EBC" w:rsidRPr="008F5453" w:rsidRDefault="00371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8F5453">
        <w:rPr>
          <w:rFonts w:ascii="Times New Roman" w:hAnsi="Times New Roman"/>
          <w:color w:val="000000"/>
          <w:sz w:val="28"/>
          <w:lang w:val="ru-RU"/>
        </w:rPr>
        <w:t>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07EBC" w:rsidRPr="008F5453" w:rsidRDefault="00371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</w:t>
      </w:r>
      <w:r w:rsidRPr="008F5453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:rsidR="00D07EBC" w:rsidRPr="008F5453" w:rsidRDefault="00371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D07EBC" w:rsidRPr="008F5453" w:rsidRDefault="00371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07EBC" w:rsidRPr="008F5453" w:rsidRDefault="00371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уметь переносить знан</w:t>
      </w:r>
      <w:r w:rsidRPr="008F5453">
        <w:rPr>
          <w:rFonts w:ascii="Times New Roman" w:hAnsi="Times New Roman"/>
          <w:color w:val="000000"/>
          <w:sz w:val="28"/>
          <w:lang w:val="ru-RU"/>
        </w:rPr>
        <w:t>ия по физике в практическую область жизнедеятельности;</w:t>
      </w:r>
    </w:p>
    <w:p w:rsidR="00D07EBC" w:rsidRPr="008F5453" w:rsidRDefault="00371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07EBC" w:rsidRPr="008F5453" w:rsidRDefault="00371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D07EBC" w:rsidRPr="008F5453" w:rsidRDefault="00371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</w:t>
      </w:r>
      <w:r>
        <w:rPr>
          <w:rFonts w:ascii="Times New Roman" w:hAnsi="Times New Roman"/>
          <w:b/>
          <w:color w:val="000000"/>
          <w:sz w:val="28"/>
        </w:rPr>
        <w:t>рмацией:</w:t>
      </w:r>
    </w:p>
    <w:p w:rsidR="00D07EBC" w:rsidRPr="008F5453" w:rsidRDefault="00371F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07EBC" w:rsidRDefault="00371F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07EBC" w:rsidRPr="008F5453" w:rsidRDefault="00371F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</w:t>
      </w:r>
      <w:r w:rsidRPr="008F5453">
        <w:rPr>
          <w:rFonts w:ascii="Times New Roman" w:hAnsi="Times New Roman"/>
          <w:color w:val="000000"/>
          <w:sz w:val="28"/>
          <w:lang w:val="ru-RU"/>
        </w:rPr>
        <w:t>мационной безопасности;</w:t>
      </w:r>
    </w:p>
    <w:p w:rsidR="00D07EBC" w:rsidRPr="008F5453" w:rsidRDefault="00371F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7EBC" w:rsidRPr="008F5453" w:rsidRDefault="00371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</w:t>
      </w:r>
      <w:r w:rsidRPr="008F5453">
        <w:rPr>
          <w:rFonts w:ascii="Times New Roman" w:hAnsi="Times New Roman"/>
          <w:color w:val="000000"/>
          <w:sz w:val="28"/>
          <w:lang w:val="ru-RU"/>
        </w:rPr>
        <w:t>щение на уроках физики и во вне­урочной деятельности;</w:t>
      </w:r>
    </w:p>
    <w:p w:rsidR="00D07EBC" w:rsidRPr="008F5453" w:rsidRDefault="00371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D07EBC" w:rsidRPr="008F5453" w:rsidRDefault="00371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D07EBC" w:rsidRPr="008F5453" w:rsidRDefault="00371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</w:t>
      </w:r>
      <w:r w:rsidRPr="008F5453">
        <w:rPr>
          <w:rFonts w:ascii="Times New Roman" w:hAnsi="Times New Roman"/>
          <w:color w:val="000000"/>
          <w:sz w:val="28"/>
          <w:lang w:val="ru-RU"/>
        </w:rPr>
        <w:t>дивидуальной работы;</w:t>
      </w:r>
    </w:p>
    <w:p w:rsidR="00D07EBC" w:rsidRPr="008F5453" w:rsidRDefault="00371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D07EBC" w:rsidRPr="008F5453" w:rsidRDefault="00371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ий, распределять роли с учётом мнений участников, обсуждать результаты совместной работы; </w:t>
      </w:r>
    </w:p>
    <w:p w:rsidR="00D07EBC" w:rsidRPr="008F5453" w:rsidRDefault="00371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07EBC" w:rsidRPr="008F5453" w:rsidRDefault="00371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, оригинальности, практической значимости; </w:t>
      </w:r>
    </w:p>
    <w:p w:rsidR="00D07EBC" w:rsidRPr="008F5453" w:rsidRDefault="00371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7EBC" w:rsidRPr="008F5453" w:rsidRDefault="00371F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F5453">
        <w:rPr>
          <w:rFonts w:ascii="Times New Roman" w:hAnsi="Times New Roman"/>
          <w:color w:val="000000"/>
          <w:sz w:val="28"/>
          <w:lang w:val="ru-RU"/>
        </w:rPr>
        <w:t>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D07EBC" w:rsidRPr="008F5453" w:rsidRDefault="00371F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</w:t>
      </w:r>
      <w:r w:rsidRPr="008F5453">
        <w:rPr>
          <w:rFonts w:ascii="Times New Roman" w:hAnsi="Times New Roman"/>
          <w:color w:val="000000"/>
          <w:sz w:val="28"/>
          <w:lang w:val="ru-RU"/>
        </w:rPr>
        <w:t>ихся ресурсов, собственных возможностей и предпочтений;</w:t>
      </w:r>
    </w:p>
    <w:p w:rsidR="00D07EBC" w:rsidRDefault="00371F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07EBC" w:rsidRPr="008F5453" w:rsidRDefault="00371F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07EBC" w:rsidRPr="008F5453" w:rsidRDefault="00371F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D07EBC" w:rsidRDefault="00371F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</w:t>
      </w:r>
      <w:r>
        <w:rPr>
          <w:rFonts w:ascii="Times New Roman" w:hAnsi="Times New Roman"/>
          <w:color w:val="000000"/>
          <w:sz w:val="28"/>
        </w:rPr>
        <w:t>етённый опыт;</w:t>
      </w:r>
    </w:p>
    <w:p w:rsidR="00D07EBC" w:rsidRPr="008F5453" w:rsidRDefault="00371F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D07EBC" w:rsidRDefault="00371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07EBC" w:rsidRPr="008F5453" w:rsidRDefault="00371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вносить коррективы в деятельность, оценива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ть соответствие результатов целям; </w:t>
      </w:r>
    </w:p>
    <w:p w:rsidR="00D07EBC" w:rsidRPr="008F5453" w:rsidRDefault="00371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07EBC" w:rsidRPr="008F5453" w:rsidRDefault="00371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07EBC" w:rsidRPr="008F5453" w:rsidRDefault="00371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уметь оценива</w:t>
      </w:r>
      <w:r w:rsidRPr="008F5453">
        <w:rPr>
          <w:rFonts w:ascii="Times New Roman" w:hAnsi="Times New Roman"/>
          <w:color w:val="000000"/>
          <w:sz w:val="28"/>
          <w:lang w:val="ru-RU"/>
        </w:rPr>
        <w:t>ть риски и своевременно принимать решения по их снижению;</w:t>
      </w:r>
    </w:p>
    <w:p w:rsidR="00D07EBC" w:rsidRPr="008F5453" w:rsidRDefault="00371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D07EBC" w:rsidRPr="008F5453" w:rsidRDefault="00371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07EBC" w:rsidRPr="008F5453" w:rsidRDefault="00371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D07EBC" w:rsidRPr="008F5453" w:rsidRDefault="00371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D07EBC" w:rsidRPr="008F5453" w:rsidRDefault="00371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07EBC" w:rsidRPr="008F5453" w:rsidRDefault="00371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</w:t>
      </w:r>
      <w:r w:rsidRPr="008F5453">
        <w:rPr>
          <w:rFonts w:ascii="Times New Roman" w:hAnsi="Times New Roman"/>
          <w:color w:val="000000"/>
          <w:sz w:val="28"/>
          <w:lang w:val="ru-RU"/>
        </w:rPr>
        <w:t>е, способность адаптироваться к эмоциональным изменениям и проявлять гибкость, быть открытым новому;</w:t>
      </w:r>
    </w:p>
    <w:p w:rsidR="00D07EBC" w:rsidRPr="008F5453" w:rsidRDefault="00371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07EBC" w:rsidRPr="008F5453" w:rsidRDefault="00371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эмпати</w:t>
      </w:r>
      <w:r w:rsidRPr="008F5453">
        <w:rPr>
          <w:rFonts w:ascii="Times New Roman" w:hAnsi="Times New Roman"/>
          <w:color w:val="000000"/>
          <w:sz w:val="28"/>
          <w:lang w:val="ru-RU"/>
        </w:rPr>
        <w:t>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D07EBC" w:rsidRPr="008F5453" w:rsidRDefault="00371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проявлять </w:t>
      </w:r>
      <w:r w:rsidRPr="008F5453">
        <w:rPr>
          <w:rFonts w:ascii="Times New Roman" w:hAnsi="Times New Roman"/>
          <w:color w:val="000000"/>
          <w:sz w:val="28"/>
          <w:lang w:val="ru-RU"/>
        </w:rPr>
        <w:t>интерес и разрешать конфликты.</w:t>
      </w:r>
    </w:p>
    <w:p w:rsidR="00D07EBC" w:rsidRPr="008F5453" w:rsidRDefault="00D07EBC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D07EBC" w:rsidRPr="008F5453" w:rsidRDefault="00D07EBC">
      <w:pPr>
        <w:spacing w:after="0" w:line="264" w:lineRule="auto"/>
        <w:ind w:left="120"/>
        <w:jc w:val="both"/>
        <w:rPr>
          <w:lang w:val="ru-RU"/>
        </w:rPr>
      </w:pP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D07EBC" w:rsidRPr="008F5453" w:rsidRDefault="00D07EBC">
      <w:pPr>
        <w:spacing w:after="0" w:line="264" w:lineRule="auto"/>
        <w:ind w:left="120"/>
        <w:jc w:val="both"/>
        <w:rPr>
          <w:lang w:val="ru-RU"/>
        </w:rPr>
      </w:pP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</w:t>
      </w:r>
      <w:r w:rsidRPr="008F5453">
        <w:rPr>
          <w:rFonts w:ascii="Times New Roman" w:hAnsi="Times New Roman"/>
          <w:color w:val="000000"/>
          <w:sz w:val="28"/>
          <w:lang w:val="ru-RU"/>
        </w:rPr>
        <w:t>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роль физической теории в формировании представлений о физической картине мира;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различать условия (границы, обл</w:t>
      </w:r>
      <w:r w:rsidRPr="008F5453">
        <w:rPr>
          <w:rFonts w:ascii="Times New Roman" w:hAnsi="Times New Roman"/>
          <w:color w:val="000000"/>
          <w:sz w:val="28"/>
          <w:lang w:val="ru-RU"/>
        </w:rPr>
        <w:t>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</w:t>
      </w:r>
      <w:r w:rsidRPr="008F5453">
        <w:rPr>
          <w:rFonts w:ascii="Times New Roman" w:hAnsi="Times New Roman"/>
          <w:color w:val="000000"/>
          <w:sz w:val="28"/>
          <w:lang w:val="ru-RU"/>
        </w:rPr>
        <w:t>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</w:t>
      </w:r>
      <w:r w:rsidRPr="008F5453">
        <w:rPr>
          <w:rFonts w:ascii="Times New Roman" w:hAnsi="Times New Roman"/>
          <w:color w:val="000000"/>
          <w:sz w:val="28"/>
          <w:lang w:val="ru-RU"/>
        </w:rPr>
        <w:t>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</w:t>
      </w:r>
      <w:r w:rsidRPr="008F5453">
        <w:rPr>
          <w:rFonts w:ascii="Times New Roman" w:hAnsi="Times New Roman"/>
          <w:color w:val="000000"/>
          <w:sz w:val="28"/>
          <w:lang w:val="ru-RU"/>
        </w:rPr>
        <w:t>онов сохранения импульса и механической энергии, закона всемирного тяготения;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</w:t>
      </w:r>
      <w:r w:rsidRPr="008F5453">
        <w:rPr>
          <w:rFonts w:ascii="Times New Roman" w:hAnsi="Times New Roman"/>
          <w:color w:val="000000"/>
          <w:sz w:val="28"/>
          <w:lang w:val="ru-RU"/>
        </w:rPr>
        <w:t>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лапейрона, первый закон термодинамики, закон </w:t>
      </w: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электрические явления, </w:t>
      </w:r>
      <w:r w:rsidRPr="008F5453">
        <w:rPr>
          <w:rFonts w:ascii="Times New Roman" w:hAnsi="Times New Roman"/>
          <w:color w:val="000000"/>
          <w:sz w:val="28"/>
          <w:lang w:val="ru-RU"/>
        </w:rPr>
        <w:t>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</w:t>
      </w:r>
      <w:r w:rsidRPr="008F5453">
        <w:rPr>
          <w:rFonts w:ascii="Times New Roman" w:hAnsi="Times New Roman"/>
          <w:color w:val="000000"/>
          <w:sz w:val="28"/>
          <w:lang w:val="ru-RU"/>
        </w:rPr>
        <w:t>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</w:t>
      </w:r>
      <w:r w:rsidRPr="008F5453">
        <w:rPr>
          <w:rFonts w:ascii="Times New Roman" w:hAnsi="Times New Roman"/>
          <w:color w:val="000000"/>
          <w:sz w:val="28"/>
          <w:lang w:val="ru-RU"/>
        </w:rPr>
        <w:t>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</w:t>
      </w:r>
      <w:r w:rsidRPr="008F5453">
        <w:rPr>
          <w:rFonts w:ascii="Times New Roman" w:hAnsi="Times New Roman"/>
          <w:color w:val="000000"/>
          <w:sz w:val="28"/>
          <w:lang w:val="ru-RU"/>
        </w:rPr>
        <w:t>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</w:t>
      </w:r>
      <w:r w:rsidRPr="008F5453">
        <w:rPr>
          <w:rFonts w:ascii="Times New Roman" w:hAnsi="Times New Roman"/>
          <w:color w:val="000000"/>
          <w:sz w:val="28"/>
          <w:lang w:val="ru-RU"/>
        </w:rPr>
        <w:t>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</w:t>
      </w:r>
      <w:r w:rsidRPr="008F5453">
        <w:rPr>
          <w:rFonts w:ascii="Times New Roman" w:hAnsi="Times New Roman"/>
          <w:color w:val="000000"/>
          <w:sz w:val="28"/>
          <w:lang w:val="ru-RU"/>
        </w:rPr>
        <w:t>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</w:t>
      </w:r>
      <w:r w:rsidRPr="008F5453">
        <w:rPr>
          <w:rFonts w:ascii="Times New Roman" w:hAnsi="Times New Roman"/>
          <w:color w:val="000000"/>
          <w:sz w:val="28"/>
          <w:lang w:val="ru-RU"/>
        </w:rPr>
        <w:t>ого проводника;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абсолютны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х погрешностей измерений, делать выводы по результатам исследования; 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8F5453">
        <w:rPr>
          <w:rFonts w:ascii="Times New Roman" w:hAnsi="Times New Roman"/>
          <w:color w:val="000000"/>
          <w:sz w:val="28"/>
          <w:lang w:val="ru-RU"/>
        </w:rPr>
        <w:t>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</w:t>
      </w:r>
      <w:r w:rsidRPr="008F5453">
        <w:rPr>
          <w:rFonts w:ascii="Times New Roman" w:hAnsi="Times New Roman"/>
          <w:color w:val="000000"/>
          <w:sz w:val="28"/>
          <w:lang w:val="ru-RU"/>
        </w:rPr>
        <w:t>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</w:t>
      </w:r>
      <w:r w:rsidRPr="008F5453">
        <w:rPr>
          <w:rFonts w:ascii="Times New Roman" w:hAnsi="Times New Roman"/>
          <w:color w:val="000000"/>
          <w:sz w:val="28"/>
          <w:lang w:val="ru-RU"/>
        </w:rPr>
        <w:t>ых, анализировать результаты и корректировать методы решения с учётом полученных результатов;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выстраивать логическую цепочку рассуждений с опорой на изученные законы, закономерности и физические явления;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сов; 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</w:t>
      </w:r>
      <w:r w:rsidRPr="008F5453">
        <w:rPr>
          <w:rFonts w:ascii="Times New Roman" w:hAnsi="Times New Roman"/>
          <w:color w:val="000000"/>
          <w:sz w:val="28"/>
          <w:lang w:val="ru-RU"/>
        </w:rPr>
        <w:t>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</w:t>
      </w:r>
      <w:r w:rsidRPr="008F5453">
        <w:rPr>
          <w:rFonts w:ascii="Times New Roman" w:hAnsi="Times New Roman"/>
          <w:color w:val="000000"/>
          <w:sz w:val="28"/>
          <w:lang w:val="ru-RU"/>
        </w:rPr>
        <w:t>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D07EBC" w:rsidRPr="008F5453" w:rsidRDefault="00371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D07EBC" w:rsidRPr="008F5453" w:rsidRDefault="00D07EBC">
      <w:pPr>
        <w:spacing w:after="0" w:line="264" w:lineRule="auto"/>
        <w:ind w:left="120"/>
        <w:jc w:val="both"/>
        <w:rPr>
          <w:lang w:val="ru-RU"/>
        </w:rPr>
      </w:pPr>
    </w:p>
    <w:p w:rsidR="00D07EBC" w:rsidRPr="008F5453" w:rsidRDefault="00371FE1">
      <w:pPr>
        <w:spacing w:after="0" w:line="264" w:lineRule="auto"/>
        <w:ind w:left="120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54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5453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</w:t>
      </w:r>
      <w:r w:rsidRPr="008F5453">
        <w:rPr>
          <w:rFonts w:ascii="Times New Roman" w:hAnsi="Times New Roman"/>
          <w:color w:val="000000"/>
          <w:sz w:val="28"/>
          <w:lang w:val="ru-RU"/>
        </w:rPr>
        <w:t>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</w:t>
      </w:r>
      <w:r w:rsidRPr="008F5453">
        <w:rPr>
          <w:rFonts w:ascii="Times New Roman" w:hAnsi="Times New Roman"/>
          <w:color w:val="000000"/>
          <w:sz w:val="28"/>
          <w:lang w:val="ru-RU"/>
        </w:rPr>
        <w:t>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различать условия применимос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</w:t>
      </w:r>
      <w:r w:rsidRPr="008F5453">
        <w:rPr>
          <w:rFonts w:ascii="Times New Roman" w:hAnsi="Times New Roman"/>
          <w:color w:val="000000"/>
          <w:sz w:val="28"/>
          <w:lang w:val="ru-RU"/>
        </w:rPr>
        <w:t>атома, атомного ядра и квантовой модели света;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</w:t>
      </w:r>
      <w:r w:rsidRPr="008F5453">
        <w:rPr>
          <w:rFonts w:ascii="Times New Roman" w:hAnsi="Times New Roman"/>
          <w:color w:val="000000"/>
          <w:sz w:val="28"/>
          <w:lang w:val="ru-RU"/>
        </w:rPr>
        <w:t>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</w:t>
      </w:r>
      <w:r w:rsidRPr="008F5453">
        <w:rPr>
          <w:rFonts w:ascii="Times New Roman" w:hAnsi="Times New Roman"/>
          <w:color w:val="000000"/>
          <w:sz w:val="28"/>
          <w:lang w:val="ru-RU"/>
        </w:rPr>
        <w:t>лементе электрической цепи со скоростью изменения силы тока, постулаты специальной теории относительности Эйнштейна);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</w:t>
      </w:r>
      <w:r w:rsidRPr="008F5453">
        <w:rPr>
          <w:rFonts w:ascii="Times New Roman" w:hAnsi="Times New Roman"/>
          <w:color w:val="000000"/>
          <w:sz w:val="28"/>
          <w:lang w:val="ru-RU"/>
        </w:rPr>
        <w:t>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</w:t>
      </w:r>
      <w:r w:rsidRPr="008F5453">
        <w:rPr>
          <w:rFonts w:ascii="Times New Roman" w:hAnsi="Times New Roman"/>
          <w:color w:val="000000"/>
          <w:sz w:val="28"/>
          <w:lang w:val="ru-RU"/>
        </w:rPr>
        <w:t>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</w:t>
      </w:r>
      <w:r w:rsidRPr="008F5453">
        <w:rPr>
          <w:rFonts w:ascii="Times New Roman" w:hAnsi="Times New Roman"/>
          <w:color w:val="000000"/>
          <w:sz w:val="28"/>
          <w:lang w:val="ru-RU"/>
        </w:rPr>
        <w:t>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</w:t>
      </w:r>
      <w:r w:rsidRPr="008F5453">
        <w:rPr>
          <w:rFonts w:ascii="Times New Roman" w:hAnsi="Times New Roman"/>
          <w:color w:val="000000"/>
          <w:sz w:val="28"/>
          <w:lang w:val="ru-RU"/>
        </w:rPr>
        <w:t>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 xml:space="preserve">определять направление индукции магнитного </w:t>
      </w:r>
      <w:r w:rsidRPr="008F5453">
        <w:rPr>
          <w:rFonts w:ascii="Times New Roman" w:hAnsi="Times New Roman"/>
          <w:color w:val="000000"/>
          <w:sz w:val="28"/>
          <w:lang w:val="ru-RU"/>
        </w:rPr>
        <w:t>поля проводника с током, силы Ампера и силы Лоренца;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</w:t>
      </w:r>
      <w:r w:rsidRPr="008F5453">
        <w:rPr>
          <w:rFonts w:ascii="Times New Roman" w:hAnsi="Times New Roman"/>
          <w:color w:val="000000"/>
          <w:sz w:val="28"/>
          <w:lang w:val="ru-RU"/>
        </w:rPr>
        <w:t>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ку, фиксировать результаты полученной зависимости </w:t>
      </w: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</w:t>
      </w:r>
      <w:r w:rsidRPr="008F5453">
        <w:rPr>
          <w:rFonts w:ascii="Times New Roman" w:hAnsi="Times New Roman"/>
          <w:color w:val="000000"/>
          <w:sz w:val="28"/>
          <w:lang w:val="ru-RU"/>
        </w:rPr>
        <w:t>д измерения, оценивать абсолютные и относительные погрешности прямых и косвенных измерений;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о статусе предложенной гипотезы;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</w:t>
      </w:r>
      <w:r w:rsidRPr="008F5453">
        <w:rPr>
          <w:rFonts w:ascii="Times New Roman" w:hAnsi="Times New Roman"/>
          <w:color w:val="000000"/>
          <w:sz w:val="28"/>
          <w:lang w:val="ru-RU"/>
        </w:rPr>
        <w:t>пользованием измерительных устройств и лабораторного оборудования;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</w:t>
      </w:r>
      <w:r w:rsidRPr="008F5453">
        <w:rPr>
          <w:rFonts w:ascii="Times New Roman" w:hAnsi="Times New Roman"/>
          <w:color w:val="000000"/>
          <w:sz w:val="28"/>
          <w:lang w:val="ru-RU"/>
        </w:rPr>
        <w:t>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решать качес</w:t>
      </w:r>
      <w:r w:rsidRPr="008F5453">
        <w:rPr>
          <w:rFonts w:ascii="Times New Roman" w:hAnsi="Times New Roman"/>
          <w:color w:val="000000"/>
          <w:sz w:val="28"/>
          <w:lang w:val="ru-RU"/>
        </w:rPr>
        <w:t>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</w:t>
      </w:r>
      <w:r w:rsidRPr="008F5453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</w:t>
      </w:r>
      <w:r w:rsidRPr="008F5453">
        <w:rPr>
          <w:rFonts w:ascii="Times New Roman" w:hAnsi="Times New Roman"/>
          <w:color w:val="000000"/>
          <w:sz w:val="28"/>
          <w:lang w:val="ru-RU"/>
        </w:rPr>
        <w:t>сов окружающего мира, в развитие техники и технологий;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ьзовании, а также разумном использовании достижений </w:t>
      </w:r>
      <w:r w:rsidRPr="008F5453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</w:t>
      </w:r>
      <w:r w:rsidRPr="008F5453">
        <w:rPr>
          <w:rFonts w:ascii="Times New Roman" w:hAnsi="Times New Roman"/>
          <w:color w:val="000000"/>
          <w:sz w:val="28"/>
          <w:lang w:val="ru-RU"/>
        </w:rPr>
        <w:t>ию и оценивать её достоверность как на основе имеющихся знаний, так и на основе анализа источника информации;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</w:t>
      </w:r>
      <w:r w:rsidRPr="008F5453">
        <w:rPr>
          <w:rFonts w:ascii="Times New Roman" w:hAnsi="Times New Roman"/>
          <w:color w:val="000000"/>
          <w:sz w:val="28"/>
          <w:lang w:val="ru-RU"/>
        </w:rPr>
        <w:t xml:space="preserve">ьских работ; 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D07EBC" w:rsidRPr="008F5453" w:rsidRDefault="00371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453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D07EBC" w:rsidRPr="008F5453" w:rsidRDefault="00D07EBC">
      <w:pPr>
        <w:rPr>
          <w:lang w:val="ru-RU"/>
        </w:rPr>
        <w:sectPr w:rsidR="00D07EBC" w:rsidRPr="008F5453">
          <w:pgSz w:w="11906" w:h="16383"/>
          <w:pgMar w:top="1134" w:right="850" w:bottom="1134" w:left="1701" w:header="720" w:footer="720" w:gutter="0"/>
          <w:cols w:space="720"/>
        </w:sectPr>
      </w:pPr>
    </w:p>
    <w:p w:rsidR="00D07EBC" w:rsidRDefault="00371FE1">
      <w:pPr>
        <w:spacing w:after="0"/>
        <w:ind w:left="120"/>
      </w:pPr>
      <w:bookmarkStart w:id="11" w:name="block-6346272"/>
      <w:bookmarkEnd w:id="8"/>
      <w:r w:rsidRPr="008F54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7EBC" w:rsidRDefault="0037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D07EBC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</w:tr>
      <w:tr w:rsidR="00D07EBC" w:rsidRPr="008F5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Статика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 w:rsidRPr="008F5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</w:tbl>
    <w:p w:rsidR="00D07EBC" w:rsidRDefault="00D07EBC">
      <w:pPr>
        <w:sectPr w:rsidR="00D07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BC" w:rsidRDefault="0037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07E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 w:rsidRPr="008F5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 w:rsidRPr="008F5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D07E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предметного содержания и опыта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</w:tbl>
    <w:p w:rsidR="00D07EBC" w:rsidRDefault="00D07EBC">
      <w:pPr>
        <w:sectPr w:rsidR="00D07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BC" w:rsidRDefault="00D07EBC">
      <w:pPr>
        <w:sectPr w:rsidR="00D07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BC" w:rsidRDefault="00371FE1">
      <w:pPr>
        <w:spacing w:after="0"/>
        <w:ind w:left="120"/>
      </w:pPr>
      <w:bookmarkStart w:id="12" w:name="block-63462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7EBC" w:rsidRDefault="0037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D07EB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Траектория.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перемещений и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Инерциальные системы отсчёта. Принцип относительности Галилея.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Сила.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силы и изменение импульса тела. Закон сохранения импульса. Реактивное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представление работы силы. Мощность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непотенциальных сил с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 в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изопроцессов: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Нулевое начало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Теплопередача как способ изменения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Максимальное значение КПД. Цикл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кристаллизация. Удельная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Ангармонизм тепловых колебаний частиц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"Постоянный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прямолинейном равноускоренном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движении по наклонной плоскости" или "Исследование зависимости пути от времени при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движения тела по окружности с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равнодействующей силы при движении бруска по наклонной плоскости" или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</w:t>
            </w:r>
            <w:r>
              <w:rPr>
                <w:rFonts w:ascii="Times New Roman" w:hAnsi="Times New Roman"/>
                <w:color w:val="000000"/>
                <w:sz w:val="24"/>
              </w:rPr>
              <w:t>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"Измерение коэффициента трения по величине углового коэффициента зависимости Fтр(N)" или "Исследование движения бруска по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условий равновесия твёрдого тела, имеющего ось вращения" или "Конструирование кронштейнов и </w:t>
            </w:r>
            <w:r>
              <w:rPr>
                <w:rFonts w:ascii="Times New Roman" w:hAnsi="Times New Roman"/>
                <w:color w:val="000000"/>
                <w:sz w:val="24"/>
              </w:rPr>
              <w:t>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</w:t>
            </w:r>
            <w:r>
              <w:rPr>
                <w:rFonts w:ascii="Times New Roman" w:hAnsi="Times New Roman"/>
                <w:color w:val="000000"/>
                <w:sz w:val="24"/>
              </w:rPr>
              <w:t>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изотермического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процесса (рекомендовано использование цифровой лаборатории)" или "Изучение изохорного процесса" или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удельной теплоёмкости" или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</w:t>
            </w:r>
            <w:r>
              <w:rPr>
                <w:rFonts w:ascii="Times New Roman" w:hAnsi="Times New Roman"/>
                <w:color w:val="000000"/>
                <w:sz w:val="24"/>
              </w:rPr>
              <w:t>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"Электрическое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</w:tbl>
    <w:p w:rsidR="00D07EBC" w:rsidRDefault="00D07EBC">
      <w:pPr>
        <w:sectPr w:rsidR="00D07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BC" w:rsidRDefault="00371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D07EB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EBC" w:rsidRDefault="00D07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BC" w:rsidRDefault="00D07EBC"/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индукции в </w:t>
            </w:r>
            <w:r>
              <w:rPr>
                <w:rFonts w:ascii="Times New Roman" w:hAnsi="Times New Roman"/>
                <w:color w:val="000000"/>
                <w:sz w:val="24"/>
              </w:rPr>
              <w:t>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Колебательная система. Свободные колебания. Гармонические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Амплитуда и фаза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электромагнитные колебания. Вынужденные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 переменного тока. Амплитудное </w:t>
            </w:r>
            <w:r>
              <w:rPr>
                <w:rFonts w:ascii="Times New Roman" w:hAnsi="Times New Roman"/>
                <w:color w:val="000000"/>
                <w:sz w:val="24"/>
              </w:rPr>
              <w:t>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Излучение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Дифракционная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</w:t>
            </w:r>
            <w:r>
              <w:rPr>
                <w:rFonts w:ascii="Times New Roman" w:hAnsi="Times New Roman"/>
                <w:color w:val="000000"/>
                <w:sz w:val="24"/>
              </w:rPr>
              <w:t>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Фотоэффект. Опыты А. Г. Столетова. Законы </w:t>
            </w:r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Волны де Бройля. Длина волны де Бройля и размеры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управляемого </w:t>
            </w:r>
            <w:r>
              <w:rPr>
                <w:rFonts w:ascii="Times New Roman" w:hAnsi="Times New Roman"/>
                <w:color w:val="000000"/>
                <w:sz w:val="24"/>
              </w:rPr>
              <w:t>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Применимость законов физики для объяснения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Расширение Вселенной. Закон Хаббла. Теория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магнитного поля постоянных магнитов" или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самоиндукции" или </w:t>
            </w:r>
            <w:r>
              <w:rPr>
                <w:rFonts w:ascii="Times New Roman" w:hAnsi="Times New Roman"/>
                <w:color w:val="000000"/>
                <w:sz w:val="24"/>
              </w:rPr>
              <w:t>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зависимости фокусного расстояния от вещества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постоянной Планка на основе исследования фотоэффекта" или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физики и </w:t>
            </w:r>
            <w:r>
              <w:rPr>
                <w:rFonts w:ascii="Times New Roman" w:hAnsi="Times New Roman"/>
                <w:color w:val="000000"/>
                <w:sz w:val="24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</w:t>
            </w: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07EBC" w:rsidRDefault="00D07EBC">
            <w:pPr>
              <w:spacing w:after="0"/>
              <w:ind w:left="135"/>
            </w:pPr>
          </w:p>
        </w:tc>
      </w:tr>
      <w:tr w:rsidR="00D0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Pr="008F5453" w:rsidRDefault="00371FE1">
            <w:pPr>
              <w:spacing w:after="0"/>
              <w:ind w:left="135"/>
              <w:rPr>
                <w:lang w:val="ru-RU"/>
              </w:rPr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 w:rsidRPr="008F5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07EBC" w:rsidRDefault="00371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BC" w:rsidRDefault="00D07EBC"/>
        </w:tc>
      </w:tr>
    </w:tbl>
    <w:p w:rsidR="00D07EBC" w:rsidRDefault="00D07EBC">
      <w:pPr>
        <w:sectPr w:rsidR="00D07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BC" w:rsidRDefault="00D07EBC">
      <w:pPr>
        <w:sectPr w:rsidR="00D07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BC" w:rsidRDefault="00371FE1">
      <w:pPr>
        <w:spacing w:after="0"/>
        <w:ind w:left="120"/>
      </w:pPr>
      <w:bookmarkStart w:id="13" w:name="block-63462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7EBC" w:rsidRDefault="00371F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07EBC" w:rsidRDefault="00371F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7EBC" w:rsidRDefault="00371F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07EBC" w:rsidRDefault="00371F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07EBC" w:rsidRDefault="00371F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7EBC" w:rsidRDefault="00371F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7EBC" w:rsidRDefault="00D07EBC">
      <w:pPr>
        <w:spacing w:after="0"/>
        <w:ind w:left="120"/>
      </w:pPr>
    </w:p>
    <w:p w:rsidR="00D07EBC" w:rsidRPr="008F5453" w:rsidRDefault="00371FE1">
      <w:pPr>
        <w:spacing w:after="0" w:line="480" w:lineRule="auto"/>
        <w:ind w:left="120"/>
        <w:rPr>
          <w:lang w:val="ru-RU"/>
        </w:rPr>
      </w:pPr>
      <w:r w:rsidRPr="008F54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7EBC" w:rsidRDefault="00371F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07EBC" w:rsidRDefault="00D07EBC">
      <w:pPr>
        <w:sectPr w:rsidR="00D07EB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71FE1" w:rsidRDefault="00371FE1"/>
    <w:sectPr w:rsidR="00371FE1" w:rsidSect="00D07E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AA5"/>
    <w:multiLevelType w:val="multilevel"/>
    <w:tmpl w:val="93A25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31801"/>
    <w:multiLevelType w:val="multilevel"/>
    <w:tmpl w:val="2A100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76785"/>
    <w:multiLevelType w:val="multilevel"/>
    <w:tmpl w:val="710EB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E3F13"/>
    <w:multiLevelType w:val="multilevel"/>
    <w:tmpl w:val="D57C6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E4961"/>
    <w:multiLevelType w:val="multilevel"/>
    <w:tmpl w:val="BD7A8C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663ED"/>
    <w:multiLevelType w:val="multilevel"/>
    <w:tmpl w:val="7C7E7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A3501E"/>
    <w:multiLevelType w:val="multilevel"/>
    <w:tmpl w:val="8EE44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A054B6"/>
    <w:multiLevelType w:val="multilevel"/>
    <w:tmpl w:val="1B5CF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B2BB5"/>
    <w:multiLevelType w:val="multilevel"/>
    <w:tmpl w:val="05525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442992"/>
    <w:multiLevelType w:val="multilevel"/>
    <w:tmpl w:val="05F4B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F274D3"/>
    <w:multiLevelType w:val="multilevel"/>
    <w:tmpl w:val="45E27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560BB2"/>
    <w:multiLevelType w:val="multilevel"/>
    <w:tmpl w:val="C832B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B501A2"/>
    <w:multiLevelType w:val="multilevel"/>
    <w:tmpl w:val="8ACE6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1F74F9"/>
    <w:multiLevelType w:val="multilevel"/>
    <w:tmpl w:val="88F82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33F9E"/>
    <w:multiLevelType w:val="multilevel"/>
    <w:tmpl w:val="92822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C25205"/>
    <w:multiLevelType w:val="multilevel"/>
    <w:tmpl w:val="9A869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15"/>
  </w:num>
  <w:num w:numId="6">
    <w:abstractNumId w:val="5"/>
  </w:num>
  <w:num w:numId="7">
    <w:abstractNumId w:val="3"/>
  </w:num>
  <w:num w:numId="8">
    <w:abstractNumId w:val="9"/>
  </w:num>
  <w:num w:numId="9">
    <w:abstractNumId w:val="13"/>
  </w:num>
  <w:num w:numId="10">
    <w:abstractNumId w:val="10"/>
  </w:num>
  <w:num w:numId="11">
    <w:abstractNumId w:val="7"/>
  </w:num>
  <w:num w:numId="12">
    <w:abstractNumId w:val="8"/>
  </w:num>
  <w:num w:numId="13">
    <w:abstractNumId w:val="14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07EBC"/>
    <w:rsid w:val="00371FE1"/>
    <w:rsid w:val="008F5453"/>
    <w:rsid w:val="00D0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7E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7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16255</Words>
  <Characters>92654</Characters>
  <Application>Microsoft Office Word</Application>
  <DocSecurity>0</DocSecurity>
  <Lines>772</Lines>
  <Paragraphs>217</Paragraphs>
  <ScaleCrop>false</ScaleCrop>
  <Company>MultiDVD Team</Company>
  <LinksUpToDate>false</LinksUpToDate>
  <CharactersWithSpaces>108692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2024-12-05T10:30:00Z</dcterms:created>
  <dcterms:modified xsi:type="dcterms:W3CDTF">2024-12-05T10:30:00Z</dcterms:modified>
</cp:coreProperties>
</file>