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CD" w:rsidRPr="00BB6DCD" w:rsidRDefault="00BB6DCD" w:rsidP="00BB6DCD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center"/>
        <w:textAlignment w:val="baseline"/>
        <w:rPr>
          <w:spacing w:val="2"/>
          <w:sz w:val="28"/>
          <w:szCs w:val="28"/>
        </w:rPr>
      </w:pPr>
      <w:r w:rsidRPr="00BB6DCD">
        <w:rPr>
          <w:spacing w:val="2"/>
          <w:sz w:val="28"/>
          <w:szCs w:val="28"/>
        </w:rPr>
        <w:t>РАСПОРЯЖЕНИЕ</w:t>
      </w:r>
      <w:r w:rsidRPr="00BB6DCD">
        <w:rPr>
          <w:spacing w:val="2"/>
          <w:sz w:val="28"/>
          <w:szCs w:val="28"/>
        </w:rPr>
        <w:t xml:space="preserve"> </w:t>
      </w:r>
      <w:r w:rsidRPr="00BB6DCD">
        <w:rPr>
          <w:spacing w:val="2"/>
          <w:sz w:val="28"/>
          <w:szCs w:val="28"/>
        </w:rPr>
        <w:t>ГУБЕРНАТОР КРАСНОЯРСКОГО КРАЯ</w:t>
      </w:r>
    </w:p>
    <w:p w:rsidR="00BB6DCD" w:rsidRPr="00BB6DCD" w:rsidRDefault="00BB6DCD" w:rsidP="00BB6DCD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BB6DCD">
        <w:rPr>
          <w:spacing w:val="2"/>
          <w:sz w:val="28"/>
          <w:szCs w:val="28"/>
        </w:rPr>
        <w:t>О МЕРАХ, НАПРАВЛЕННЫХ НА РАЗВИТИЕ ИНКЛЮЗИВНОГО ОБР</w:t>
      </w:r>
      <w:r w:rsidRPr="00BB6DCD">
        <w:rPr>
          <w:spacing w:val="2"/>
          <w:sz w:val="28"/>
          <w:szCs w:val="28"/>
        </w:rPr>
        <w:t>А</w:t>
      </w:r>
      <w:r w:rsidRPr="00BB6DCD">
        <w:rPr>
          <w:spacing w:val="2"/>
          <w:sz w:val="28"/>
          <w:szCs w:val="28"/>
        </w:rPr>
        <w:t>ЗОВАНИЯ В ДОШКОЛЬНЫХ ОБРАЗОВАТЕЛЬНЫХ И ОБЩЕОБРАЗОВ</w:t>
      </w:r>
      <w:r w:rsidRPr="00BB6DCD">
        <w:rPr>
          <w:spacing w:val="2"/>
          <w:sz w:val="28"/>
          <w:szCs w:val="28"/>
        </w:rPr>
        <w:t>А</w:t>
      </w:r>
      <w:r w:rsidRPr="00BB6DCD">
        <w:rPr>
          <w:spacing w:val="2"/>
          <w:sz w:val="28"/>
          <w:szCs w:val="28"/>
        </w:rPr>
        <w:t>ТЕЛЬНЫХ ОРГАНИЗАЦИЯХ КРАСНОЯРСКОГО КРАЯ</w:t>
      </w:r>
      <w:r>
        <w:rPr>
          <w:spacing w:val="2"/>
          <w:sz w:val="28"/>
          <w:szCs w:val="28"/>
        </w:rPr>
        <w:t>»</w:t>
      </w:r>
      <w:bookmarkStart w:id="0" w:name="_GoBack"/>
      <w:bookmarkEnd w:id="0"/>
    </w:p>
    <w:p w:rsidR="00BB6DCD" w:rsidRPr="00BB6DCD" w:rsidRDefault="00BB6DCD" w:rsidP="00BB6DCD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center"/>
        <w:textAlignment w:val="baseline"/>
        <w:rPr>
          <w:spacing w:val="2"/>
          <w:sz w:val="28"/>
          <w:szCs w:val="28"/>
        </w:rPr>
      </w:pPr>
      <w:r w:rsidRPr="00BB6DCD">
        <w:rPr>
          <w:spacing w:val="2"/>
          <w:sz w:val="28"/>
          <w:szCs w:val="28"/>
        </w:rPr>
        <w:t>от 31 августа 2017 года N 515-рг</w:t>
      </w:r>
    </w:p>
    <w:p w:rsidR="00BB6DCD" w:rsidRPr="00BB6DCD" w:rsidRDefault="00BB6DCD" w:rsidP="00BB6DCD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center"/>
        <w:textAlignment w:val="baseline"/>
        <w:rPr>
          <w:spacing w:val="2"/>
          <w:sz w:val="28"/>
          <w:szCs w:val="28"/>
        </w:rPr>
      </w:pPr>
    </w:p>
    <w:p w:rsidR="00BB6DCD" w:rsidRPr="00BB6DCD" w:rsidRDefault="00BB6DCD" w:rsidP="00BB6DC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spacing w:val="2"/>
          <w:szCs w:val="22"/>
        </w:rPr>
      </w:pPr>
      <w:r w:rsidRPr="00BB6DCD">
        <w:rPr>
          <w:spacing w:val="2"/>
          <w:szCs w:val="22"/>
        </w:rPr>
        <w:t>1. В соответствии со статьей 90 </w:t>
      </w:r>
      <w:hyperlink r:id="rId5" w:history="1">
        <w:r w:rsidRPr="00BB6DCD">
          <w:rPr>
            <w:rStyle w:val="a3"/>
            <w:color w:val="auto"/>
            <w:spacing w:val="2"/>
            <w:szCs w:val="22"/>
            <w:u w:val="none"/>
          </w:rPr>
          <w:t>Устава Красноярского края</w:t>
        </w:r>
      </w:hyperlink>
      <w:r w:rsidRPr="00BB6DCD">
        <w:rPr>
          <w:spacing w:val="2"/>
          <w:szCs w:val="22"/>
        </w:rPr>
        <w:t>, в целях повышения доступн</w:t>
      </w:r>
      <w:r w:rsidRPr="00BB6DCD">
        <w:rPr>
          <w:spacing w:val="2"/>
          <w:szCs w:val="22"/>
        </w:rPr>
        <w:t>о</w:t>
      </w:r>
      <w:r w:rsidRPr="00BB6DCD">
        <w:rPr>
          <w:spacing w:val="2"/>
          <w:szCs w:val="22"/>
        </w:rPr>
        <w:t xml:space="preserve">сти и качества </w:t>
      </w:r>
      <w:proofErr w:type="gramStart"/>
      <w:r w:rsidRPr="00BB6DCD">
        <w:rPr>
          <w:spacing w:val="2"/>
          <w:szCs w:val="22"/>
        </w:rPr>
        <w:t>образования</w:t>
      </w:r>
      <w:proofErr w:type="gramEnd"/>
      <w:r w:rsidRPr="00BB6DCD">
        <w:rPr>
          <w:spacing w:val="2"/>
          <w:szCs w:val="22"/>
        </w:rPr>
        <w:t xml:space="preserve"> обучающихся с ограниченными возможностями здоровья, инв</w:t>
      </w:r>
      <w:r w:rsidRPr="00BB6DCD">
        <w:rPr>
          <w:spacing w:val="2"/>
          <w:szCs w:val="22"/>
        </w:rPr>
        <w:t>а</w:t>
      </w:r>
      <w:r w:rsidRPr="00BB6DCD">
        <w:rPr>
          <w:spacing w:val="2"/>
          <w:szCs w:val="22"/>
        </w:rPr>
        <w:t>лидностью, развития инклюзивного образования в дошкольных образовательных и общеобр</w:t>
      </w:r>
      <w:r w:rsidRPr="00BB6DCD">
        <w:rPr>
          <w:spacing w:val="2"/>
          <w:szCs w:val="22"/>
        </w:rPr>
        <w:t>а</w:t>
      </w:r>
      <w:r w:rsidRPr="00BB6DCD">
        <w:rPr>
          <w:spacing w:val="2"/>
          <w:szCs w:val="22"/>
        </w:rPr>
        <w:t>зовательных организациях Красноярского края министерству образования Красноярского края:</w:t>
      </w:r>
      <w:r w:rsidRPr="00BB6DCD">
        <w:rPr>
          <w:spacing w:val="2"/>
          <w:szCs w:val="22"/>
        </w:rPr>
        <w:br/>
        <w:t>1) в срок до 05.09.2017 разработать и представить проект указа Губернатора Красноярского края об утверждении концепции развития инклюзивного образова</w:t>
      </w:r>
      <w:r w:rsidRPr="00BB6DCD">
        <w:rPr>
          <w:spacing w:val="2"/>
          <w:szCs w:val="22"/>
        </w:rPr>
        <w:t>ния в Красноярском крае на 2017-</w:t>
      </w:r>
      <w:r w:rsidRPr="00BB6DCD">
        <w:rPr>
          <w:spacing w:val="2"/>
          <w:szCs w:val="22"/>
        </w:rPr>
        <w:t xml:space="preserve">2025 </w:t>
      </w:r>
      <w:proofErr w:type="gramStart"/>
      <w:r w:rsidRPr="00BB6DCD">
        <w:rPr>
          <w:spacing w:val="2"/>
          <w:szCs w:val="22"/>
        </w:rPr>
        <w:t>годы;</w:t>
      </w:r>
      <w:r w:rsidRPr="00BB6DCD">
        <w:rPr>
          <w:spacing w:val="2"/>
          <w:szCs w:val="22"/>
        </w:rPr>
        <w:br/>
        <w:t>2) в срок до 15.09.2017 создать ресурсный центр по сопровождению дошкольных образов</w:t>
      </w:r>
      <w:r w:rsidRPr="00BB6DCD">
        <w:rPr>
          <w:spacing w:val="2"/>
          <w:szCs w:val="22"/>
        </w:rPr>
        <w:t>а</w:t>
      </w:r>
      <w:r w:rsidRPr="00BB6DCD">
        <w:rPr>
          <w:spacing w:val="2"/>
          <w:szCs w:val="22"/>
        </w:rPr>
        <w:t>тельных и общеобразовательных организаций, реализующих инклюзивное образование, на базе краевого государственного бюджетного учреждения "Краевой центр психолого-медико-социального сопровождения" с последующим проведением на постоянной основе меропри</w:t>
      </w:r>
      <w:r w:rsidRPr="00BB6DCD">
        <w:rPr>
          <w:spacing w:val="2"/>
          <w:szCs w:val="22"/>
        </w:rPr>
        <w:t>я</w:t>
      </w:r>
      <w:r w:rsidRPr="00BB6DCD">
        <w:rPr>
          <w:spacing w:val="2"/>
          <w:szCs w:val="22"/>
        </w:rPr>
        <w:t>тий, направленных на внедрение эффективных технологий психолого-педагогического и м</w:t>
      </w:r>
      <w:r w:rsidRPr="00BB6DCD">
        <w:rPr>
          <w:spacing w:val="2"/>
          <w:szCs w:val="22"/>
        </w:rPr>
        <w:t>е</w:t>
      </w:r>
      <w:r w:rsidRPr="00BB6DCD">
        <w:rPr>
          <w:spacing w:val="2"/>
          <w:szCs w:val="22"/>
        </w:rPr>
        <w:t>дико-социального сопровождения обучающихся с ограниченными возможностями здоровья, инвалидностью;</w:t>
      </w:r>
      <w:proofErr w:type="gramEnd"/>
      <w:r w:rsidRPr="00BB6DCD">
        <w:rPr>
          <w:spacing w:val="2"/>
          <w:szCs w:val="22"/>
        </w:rPr>
        <w:br/>
      </w:r>
      <w:proofErr w:type="gramStart"/>
      <w:r w:rsidRPr="00BB6DCD">
        <w:rPr>
          <w:spacing w:val="2"/>
          <w:szCs w:val="22"/>
        </w:rPr>
        <w:t>3) в срок до 30.11.2017 обеспечить внесение изменений в нормативные правовые акты Кра</w:t>
      </w:r>
      <w:r w:rsidRPr="00BB6DCD">
        <w:rPr>
          <w:spacing w:val="2"/>
          <w:szCs w:val="22"/>
        </w:rPr>
        <w:t>с</w:t>
      </w:r>
      <w:r w:rsidRPr="00BB6DCD">
        <w:rPr>
          <w:spacing w:val="2"/>
          <w:szCs w:val="22"/>
        </w:rPr>
        <w:t>ноярского края, регулирующие вопросы организации инклюзивного образования, в том числе в части расчетов нормативов обеспечения реализации адаптированных общеобразовательных программ;</w:t>
      </w:r>
      <w:r w:rsidRPr="00BB6DCD">
        <w:rPr>
          <w:spacing w:val="2"/>
          <w:szCs w:val="22"/>
        </w:rPr>
        <w:br/>
        <w:t>4) в срок до 25.12.2017 разработать методические рекомендации по вопросам организации и развития инклюзивного образования в дошкольных образовательных и общеобразовательных организациях;</w:t>
      </w:r>
      <w:proofErr w:type="gramEnd"/>
      <w:r w:rsidRPr="00BB6DCD">
        <w:rPr>
          <w:spacing w:val="2"/>
          <w:szCs w:val="22"/>
        </w:rPr>
        <w:br/>
        <w:t>5) обеспечить организацию ежегодных профильных инклюзивных смен в краевых госуда</w:t>
      </w:r>
      <w:r w:rsidRPr="00BB6DCD">
        <w:rPr>
          <w:spacing w:val="2"/>
          <w:szCs w:val="22"/>
        </w:rPr>
        <w:t>р</w:t>
      </w:r>
      <w:r w:rsidRPr="00BB6DCD">
        <w:rPr>
          <w:spacing w:val="2"/>
          <w:szCs w:val="22"/>
        </w:rPr>
        <w:t>ственных организациях отдыха детей и их оздоровления.</w:t>
      </w:r>
      <w:r w:rsidRPr="00BB6DCD">
        <w:rPr>
          <w:spacing w:val="2"/>
          <w:szCs w:val="22"/>
        </w:rPr>
        <w:br/>
      </w:r>
      <w:r w:rsidRPr="00BB6DCD">
        <w:rPr>
          <w:spacing w:val="2"/>
          <w:szCs w:val="22"/>
        </w:rPr>
        <w:t xml:space="preserve">   </w:t>
      </w:r>
      <w:r w:rsidRPr="00BB6DCD">
        <w:rPr>
          <w:spacing w:val="2"/>
          <w:szCs w:val="22"/>
        </w:rPr>
        <w:t xml:space="preserve">2. </w:t>
      </w:r>
      <w:proofErr w:type="gramStart"/>
      <w:r w:rsidRPr="00BB6DCD">
        <w:rPr>
          <w:spacing w:val="2"/>
          <w:szCs w:val="22"/>
        </w:rPr>
        <w:t>Рекомендовать органам местного самоуправления муниципальных образований Красн</w:t>
      </w:r>
      <w:r w:rsidRPr="00BB6DCD">
        <w:rPr>
          <w:spacing w:val="2"/>
          <w:szCs w:val="22"/>
        </w:rPr>
        <w:t>о</w:t>
      </w:r>
      <w:r w:rsidRPr="00BB6DCD">
        <w:rPr>
          <w:spacing w:val="2"/>
          <w:szCs w:val="22"/>
        </w:rPr>
        <w:t>ярского края считать приоритетными задачами:</w:t>
      </w:r>
      <w:r w:rsidRPr="00BB6DCD">
        <w:rPr>
          <w:spacing w:val="2"/>
          <w:szCs w:val="22"/>
        </w:rPr>
        <w:br/>
      </w:r>
      <w:r w:rsidRPr="00BB6DCD">
        <w:rPr>
          <w:spacing w:val="2"/>
          <w:szCs w:val="22"/>
        </w:rPr>
        <w:br/>
        <w:t>создание условий для обеспечения в муниципальных дошкольных образовательных и общ</w:t>
      </w:r>
      <w:r w:rsidRPr="00BB6DCD">
        <w:rPr>
          <w:spacing w:val="2"/>
          <w:szCs w:val="22"/>
        </w:rPr>
        <w:t>е</w:t>
      </w:r>
      <w:r w:rsidRPr="00BB6DCD">
        <w:rPr>
          <w:spacing w:val="2"/>
          <w:szCs w:val="22"/>
        </w:rPr>
        <w:t xml:space="preserve">образовательных организациях, расположенных на территории Красноярского края, условий для развития инклюзивного образования, в том числе посредством создания </w:t>
      </w:r>
      <w:proofErr w:type="spellStart"/>
      <w:r w:rsidRPr="00BB6DCD">
        <w:rPr>
          <w:spacing w:val="2"/>
          <w:szCs w:val="22"/>
        </w:rPr>
        <w:t>безбарьерной</w:t>
      </w:r>
      <w:proofErr w:type="spellEnd"/>
      <w:r w:rsidRPr="00BB6DCD">
        <w:rPr>
          <w:spacing w:val="2"/>
          <w:szCs w:val="22"/>
        </w:rPr>
        <w:t xml:space="preserve"> универсальной среды для лиц с ограниченными возможностями здоровья, инвалидностью, повышения уровня профессионализма руководящих и педагогических работников;</w:t>
      </w:r>
      <w:proofErr w:type="gramEnd"/>
      <w:r w:rsidRPr="00BB6DCD">
        <w:rPr>
          <w:spacing w:val="2"/>
          <w:szCs w:val="22"/>
        </w:rPr>
        <w:br/>
      </w:r>
      <w:r w:rsidRPr="00BB6DCD">
        <w:rPr>
          <w:spacing w:val="2"/>
          <w:szCs w:val="22"/>
        </w:rPr>
        <w:br/>
        <w:t>обеспечение эффективной работы территориальных психолого-медико-педагогических к</w:t>
      </w:r>
      <w:r w:rsidRPr="00BB6DCD">
        <w:rPr>
          <w:spacing w:val="2"/>
          <w:szCs w:val="22"/>
        </w:rPr>
        <w:t>о</w:t>
      </w:r>
      <w:r w:rsidRPr="00BB6DCD">
        <w:rPr>
          <w:spacing w:val="2"/>
          <w:szCs w:val="22"/>
        </w:rPr>
        <w:t>миссий, психолого-медико-педагогических центров, служб ранней помощи, консультацио</w:t>
      </w:r>
      <w:r w:rsidRPr="00BB6DCD">
        <w:rPr>
          <w:spacing w:val="2"/>
          <w:szCs w:val="22"/>
        </w:rPr>
        <w:t>н</w:t>
      </w:r>
      <w:r w:rsidRPr="00BB6DCD">
        <w:rPr>
          <w:spacing w:val="2"/>
          <w:szCs w:val="22"/>
        </w:rPr>
        <w:t xml:space="preserve">ных пунктов для </w:t>
      </w:r>
      <w:proofErr w:type="gramStart"/>
      <w:r w:rsidRPr="00BB6DCD">
        <w:rPr>
          <w:spacing w:val="2"/>
          <w:szCs w:val="22"/>
        </w:rPr>
        <w:t>родителей</w:t>
      </w:r>
      <w:proofErr w:type="gramEnd"/>
      <w:r w:rsidRPr="00BB6DCD">
        <w:rPr>
          <w:spacing w:val="2"/>
          <w:szCs w:val="22"/>
        </w:rPr>
        <w:t xml:space="preserve"> обучающихся с ограниченными возможностями здоровья, инв</w:t>
      </w:r>
      <w:r w:rsidRPr="00BB6DCD">
        <w:rPr>
          <w:spacing w:val="2"/>
          <w:szCs w:val="22"/>
        </w:rPr>
        <w:t>а</w:t>
      </w:r>
      <w:r w:rsidRPr="00BB6DCD">
        <w:rPr>
          <w:spacing w:val="2"/>
          <w:szCs w:val="22"/>
        </w:rPr>
        <w:t>лидностью;</w:t>
      </w:r>
      <w:r w:rsidRPr="00BB6DCD">
        <w:rPr>
          <w:spacing w:val="2"/>
          <w:szCs w:val="22"/>
        </w:rPr>
        <w:br/>
      </w:r>
      <w:r w:rsidRPr="00BB6DCD">
        <w:rPr>
          <w:spacing w:val="2"/>
          <w:szCs w:val="22"/>
        </w:rPr>
        <w:br/>
        <w:t>привлечение средств массовой информации с целью информирования населения об образов</w:t>
      </w:r>
      <w:r w:rsidRPr="00BB6DCD">
        <w:rPr>
          <w:spacing w:val="2"/>
          <w:szCs w:val="22"/>
        </w:rPr>
        <w:t>а</w:t>
      </w:r>
      <w:r w:rsidRPr="00BB6DCD">
        <w:rPr>
          <w:spacing w:val="2"/>
          <w:szCs w:val="22"/>
        </w:rPr>
        <w:t xml:space="preserve">тельных услугах, предоставляемых обучающимся с ограниченными возможностями здоровья, </w:t>
      </w:r>
      <w:r w:rsidRPr="00BB6DCD">
        <w:rPr>
          <w:spacing w:val="2"/>
          <w:szCs w:val="22"/>
        </w:rPr>
        <w:lastRenderedPageBreak/>
        <w:t>инвалидностью, об имеющихся ресурсах реализации инклюзивного образования на террит</w:t>
      </w:r>
      <w:r w:rsidRPr="00BB6DCD">
        <w:rPr>
          <w:spacing w:val="2"/>
          <w:szCs w:val="22"/>
        </w:rPr>
        <w:t>о</w:t>
      </w:r>
      <w:r w:rsidRPr="00BB6DCD">
        <w:rPr>
          <w:spacing w:val="2"/>
          <w:szCs w:val="22"/>
        </w:rPr>
        <w:t>рии муниципальных образований и Красноярского края.</w:t>
      </w:r>
      <w:r w:rsidRPr="00BB6DCD">
        <w:rPr>
          <w:spacing w:val="2"/>
          <w:szCs w:val="22"/>
        </w:rPr>
        <w:br/>
        <w:t>3. Министерству финансов Красноярского края при составлении проекта закона Красноярск</w:t>
      </w:r>
      <w:r w:rsidRPr="00BB6DCD">
        <w:rPr>
          <w:spacing w:val="2"/>
          <w:szCs w:val="22"/>
        </w:rPr>
        <w:t>о</w:t>
      </w:r>
      <w:r w:rsidRPr="00BB6DCD">
        <w:rPr>
          <w:spacing w:val="2"/>
          <w:szCs w:val="22"/>
        </w:rPr>
        <w:t>го края "О краевом бюджете на 2018 год и плановый период 2019 - 2020 годов" предусмотреть бюджетные ассигнования на реализацию мероприятий, указанных в подпункте 3 пункта 1 Распоряжения.</w:t>
      </w:r>
      <w:r w:rsidRPr="00BB6DCD">
        <w:rPr>
          <w:spacing w:val="2"/>
          <w:szCs w:val="22"/>
        </w:rPr>
        <w:t xml:space="preserve"> </w:t>
      </w:r>
    </w:p>
    <w:p w:rsidR="00BB6DCD" w:rsidRPr="00BB6DCD" w:rsidRDefault="00BB6DCD" w:rsidP="00BB6DC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spacing w:val="2"/>
          <w:szCs w:val="22"/>
        </w:rPr>
      </w:pPr>
      <w:r w:rsidRPr="00BB6DCD">
        <w:rPr>
          <w:spacing w:val="2"/>
          <w:szCs w:val="22"/>
        </w:rPr>
        <w:t>4. Распоряжение вступает в силу со дня подписания.</w:t>
      </w:r>
    </w:p>
    <w:p w:rsidR="00BB6DCD" w:rsidRPr="00BB6DCD" w:rsidRDefault="00BB6DCD" w:rsidP="00BB6DC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right"/>
        <w:textAlignment w:val="baseline"/>
        <w:rPr>
          <w:spacing w:val="2"/>
          <w:szCs w:val="22"/>
        </w:rPr>
      </w:pPr>
      <w:r w:rsidRPr="00BB6DCD">
        <w:rPr>
          <w:spacing w:val="2"/>
          <w:szCs w:val="22"/>
        </w:rPr>
        <w:t>Губернатор края</w:t>
      </w:r>
      <w:r w:rsidRPr="00BB6DCD">
        <w:rPr>
          <w:spacing w:val="2"/>
          <w:szCs w:val="22"/>
        </w:rPr>
        <w:br/>
        <w:t>В.А.ТОЛОКОНСКИЙ</w:t>
      </w:r>
    </w:p>
    <w:p w:rsidR="00BB6DCD" w:rsidRPr="00BB6DCD" w:rsidRDefault="00BB6DCD" w:rsidP="00BB6DCD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spacing w:val="2"/>
          <w:szCs w:val="22"/>
        </w:rPr>
      </w:pPr>
      <w:r w:rsidRPr="00BB6DCD">
        <w:rPr>
          <w:spacing w:val="2"/>
          <w:szCs w:val="22"/>
        </w:rPr>
        <w:t>Красноярск</w:t>
      </w:r>
      <w:r w:rsidRPr="00BB6DCD">
        <w:rPr>
          <w:spacing w:val="2"/>
          <w:szCs w:val="22"/>
        </w:rPr>
        <w:br/>
        <w:t>31 августа 2017 года</w:t>
      </w:r>
      <w:r w:rsidRPr="00BB6DCD">
        <w:rPr>
          <w:spacing w:val="2"/>
          <w:szCs w:val="22"/>
        </w:rPr>
        <w:br/>
        <w:t>N 515-рг</w:t>
      </w:r>
    </w:p>
    <w:p w:rsidR="00F06E78" w:rsidRPr="00BB6DCD" w:rsidRDefault="00F06E78" w:rsidP="00BB6DCD">
      <w:pPr>
        <w:ind w:firstLine="284"/>
        <w:rPr>
          <w:rFonts w:ascii="Times New Roman" w:hAnsi="Times New Roman" w:cs="Times New Roman"/>
          <w:sz w:val="24"/>
        </w:rPr>
      </w:pPr>
    </w:p>
    <w:sectPr w:rsidR="00F06E78" w:rsidRPr="00BB6DCD" w:rsidSect="00BB6DC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CD"/>
    <w:rsid w:val="00BB6DCD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85013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2017-10-24T04:46:00Z</cp:lastPrinted>
  <dcterms:created xsi:type="dcterms:W3CDTF">2017-10-24T04:36:00Z</dcterms:created>
  <dcterms:modified xsi:type="dcterms:W3CDTF">2017-10-24T04:47:00Z</dcterms:modified>
</cp:coreProperties>
</file>