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E6" w:rsidRPr="00C35A78" w:rsidRDefault="00150C9E" w:rsidP="00D20EF5">
      <w:pPr>
        <w:spacing w:line="192" w:lineRule="auto"/>
        <w:rPr>
          <w:sz w:val="22"/>
          <w:szCs w:val="22"/>
        </w:rPr>
      </w:pPr>
      <w:r w:rsidRPr="00C35A78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20EF5" w:rsidRPr="00C35A78">
        <w:rPr>
          <w:sz w:val="22"/>
          <w:szCs w:val="22"/>
        </w:rPr>
        <w:t xml:space="preserve">                                      </w:t>
      </w:r>
      <w:r w:rsidRPr="00C35A78">
        <w:rPr>
          <w:sz w:val="22"/>
          <w:szCs w:val="22"/>
        </w:rPr>
        <w:t xml:space="preserve"> </w:t>
      </w:r>
      <w:r w:rsidR="001134E6" w:rsidRPr="00C35A78">
        <w:rPr>
          <w:sz w:val="22"/>
          <w:szCs w:val="22"/>
        </w:rPr>
        <w:t>Приложение</w:t>
      </w:r>
      <w:r w:rsidRPr="00C35A78">
        <w:rPr>
          <w:sz w:val="22"/>
          <w:szCs w:val="22"/>
        </w:rPr>
        <w:t xml:space="preserve"> </w:t>
      </w:r>
      <w:r w:rsidR="001134E6" w:rsidRPr="00C35A78">
        <w:rPr>
          <w:sz w:val="22"/>
          <w:szCs w:val="22"/>
        </w:rPr>
        <w:t>к приказу ГУО</w:t>
      </w:r>
    </w:p>
    <w:p w:rsidR="001134E6" w:rsidRPr="00C35A78" w:rsidRDefault="00150C9E" w:rsidP="00D20EF5">
      <w:pPr>
        <w:spacing w:line="192" w:lineRule="auto"/>
        <w:rPr>
          <w:sz w:val="22"/>
          <w:szCs w:val="22"/>
        </w:rPr>
      </w:pPr>
      <w:r w:rsidRPr="00C35A7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AB5F1C" w:rsidRPr="00C35A78">
        <w:rPr>
          <w:sz w:val="22"/>
          <w:szCs w:val="22"/>
        </w:rPr>
        <w:t xml:space="preserve">           </w:t>
      </w:r>
      <w:r w:rsidR="00546F0C" w:rsidRPr="00C35A78">
        <w:rPr>
          <w:sz w:val="22"/>
          <w:szCs w:val="22"/>
        </w:rPr>
        <w:t xml:space="preserve">            </w:t>
      </w:r>
      <w:r w:rsidR="00EB2A62" w:rsidRPr="00C35A78">
        <w:rPr>
          <w:sz w:val="22"/>
          <w:szCs w:val="22"/>
        </w:rPr>
        <w:t xml:space="preserve">    </w:t>
      </w:r>
      <w:r w:rsidR="008721A9" w:rsidRPr="00C35A78">
        <w:rPr>
          <w:sz w:val="22"/>
          <w:szCs w:val="22"/>
        </w:rPr>
        <w:t xml:space="preserve">          </w:t>
      </w:r>
      <w:r w:rsidR="00FE10B0" w:rsidRPr="00C35A78">
        <w:rPr>
          <w:sz w:val="22"/>
          <w:szCs w:val="22"/>
        </w:rPr>
        <w:t xml:space="preserve">          </w:t>
      </w:r>
      <w:r w:rsidR="00B3654E" w:rsidRPr="00C35A78">
        <w:rPr>
          <w:sz w:val="22"/>
          <w:szCs w:val="22"/>
        </w:rPr>
        <w:t xml:space="preserve"> </w:t>
      </w:r>
      <w:r w:rsidR="00546F0C" w:rsidRPr="00C35A78">
        <w:rPr>
          <w:sz w:val="22"/>
          <w:szCs w:val="22"/>
        </w:rPr>
        <w:t xml:space="preserve">от </w:t>
      </w:r>
      <w:proofErr w:type="gramStart"/>
      <w:r w:rsidR="008C230D" w:rsidRPr="00C35A78">
        <w:rPr>
          <w:sz w:val="22"/>
          <w:szCs w:val="22"/>
        </w:rPr>
        <w:t xml:space="preserve">22.01.2025 </w:t>
      </w:r>
      <w:r w:rsidR="00EB2A62" w:rsidRPr="00C35A78">
        <w:rPr>
          <w:sz w:val="22"/>
          <w:szCs w:val="22"/>
        </w:rPr>
        <w:t xml:space="preserve"> </w:t>
      </w:r>
      <w:r w:rsidR="001134E6" w:rsidRPr="00C35A78">
        <w:rPr>
          <w:sz w:val="22"/>
          <w:szCs w:val="22"/>
        </w:rPr>
        <w:t>№</w:t>
      </w:r>
      <w:proofErr w:type="gramEnd"/>
      <w:r w:rsidR="001134E6" w:rsidRPr="00C35A78">
        <w:rPr>
          <w:sz w:val="22"/>
          <w:szCs w:val="22"/>
        </w:rPr>
        <w:t xml:space="preserve"> </w:t>
      </w:r>
      <w:r w:rsidR="008C230D" w:rsidRPr="00C35A78">
        <w:rPr>
          <w:sz w:val="22"/>
          <w:szCs w:val="22"/>
        </w:rPr>
        <w:t>29/п</w:t>
      </w:r>
    </w:p>
    <w:p w:rsidR="002F3D3B" w:rsidRPr="00C35A78" w:rsidRDefault="002F3D3B" w:rsidP="006E067A">
      <w:pPr>
        <w:spacing w:line="192" w:lineRule="auto"/>
        <w:rPr>
          <w:sz w:val="22"/>
          <w:szCs w:val="22"/>
        </w:rPr>
      </w:pPr>
    </w:p>
    <w:p w:rsidR="001134E6" w:rsidRPr="00C35A78" w:rsidRDefault="001134E6" w:rsidP="006E067A">
      <w:pPr>
        <w:jc w:val="center"/>
        <w:rPr>
          <w:sz w:val="22"/>
          <w:szCs w:val="22"/>
        </w:rPr>
      </w:pPr>
      <w:r w:rsidRPr="00C35A78">
        <w:rPr>
          <w:sz w:val="22"/>
          <w:szCs w:val="22"/>
        </w:rPr>
        <w:t>ПЛАН</w:t>
      </w:r>
    </w:p>
    <w:p w:rsidR="001134E6" w:rsidRPr="00C35A78" w:rsidRDefault="001134E6" w:rsidP="006E067A">
      <w:pPr>
        <w:jc w:val="center"/>
        <w:rPr>
          <w:sz w:val="22"/>
          <w:szCs w:val="22"/>
        </w:rPr>
      </w:pPr>
      <w:r w:rsidRPr="00C35A78">
        <w:rPr>
          <w:sz w:val="22"/>
          <w:szCs w:val="22"/>
        </w:rPr>
        <w:t>противодействия коррупции</w:t>
      </w:r>
    </w:p>
    <w:p w:rsidR="001134E6" w:rsidRPr="00C35A78" w:rsidRDefault="001134E6" w:rsidP="006E067A">
      <w:pPr>
        <w:jc w:val="center"/>
        <w:rPr>
          <w:sz w:val="22"/>
          <w:szCs w:val="22"/>
        </w:rPr>
      </w:pPr>
      <w:r w:rsidRPr="00C35A78">
        <w:rPr>
          <w:sz w:val="22"/>
          <w:szCs w:val="22"/>
        </w:rPr>
        <w:t xml:space="preserve">в главном управлении образования администрации города Красноярска </w:t>
      </w:r>
      <w:r w:rsidR="003A2DF9" w:rsidRPr="00C35A78">
        <w:rPr>
          <w:sz w:val="22"/>
          <w:szCs w:val="22"/>
        </w:rPr>
        <w:t xml:space="preserve">(далее – ГУО) </w:t>
      </w:r>
      <w:r w:rsidRPr="00C35A78">
        <w:rPr>
          <w:sz w:val="22"/>
          <w:szCs w:val="22"/>
        </w:rPr>
        <w:t>на 20</w:t>
      </w:r>
      <w:r w:rsidR="001F268C" w:rsidRPr="00C35A78">
        <w:rPr>
          <w:sz w:val="22"/>
          <w:szCs w:val="22"/>
        </w:rPr>
        <w:t>2</w:t>
      </w:r>
      <w:r w:rsidR="00107299" w:rsidRPr="00C35A78">
        <w:rPr>
          <w:sz w:val="22"/>
          <w:szCs w:val="22"/>
        </w:rPr>
        <w:t>5</w:t>
      </w:r>
      <w:r w:rsidRPr="00C35A78">
        <w:rPr>
          <w:sz w:val="22"/>
          <w:szCs w:val="22"/>
        </w:rPr>
        <w:t xml:space="preserve"> год</w:t>
      </w:r>
    </w:p>
    <w:p w:rsidR="006E067A" w:rsidRPr="00C35A78" w:rsidRDefault="006E067A" w:rsidP="006E067A">
      <w:pPr>
        <w:rPr>
          <w:sz w:val="22"/>
          <w:szCs w:val="22"/>
        </w:rPr>
      </w:pPr>
    </w:p>
    <w:p w:rsidR="006E067A" w:rsidRPr="00C35A78" w:rsidRDefault="006E067A" w:rsidP="006E067A">
      <w:pPr>
        <w:spacing w:line="14" w:lineRule="auto"/>
        <w:jc w:val="center"/>
        <w:rPr>
          <w:sz w:val="22"/>
          <w:szCs w:val="22"/>
        </w:rPr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651"/>
        <w:gridCol w:w="2835"/>
        <w:gridCol w:w="5001"/>
      </w:tblGrid>
      <w:tr w:rsidR="00C35A78" w:rsidRPr="00C35A78" w:rsidTr="00C35A78">
        <w:trPr>
          <w:trHeight w:val="334"/>
          <w:tblHeader/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C35A78" w:rsidRPr="00C35A78" w:rsidTr="00C35A78">
        <w:trPr>
          <w:tblHeader/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Организация работы по определению муниципальных служащих ГУО (далее – муниципальные служащие), ответственных за работу по противодействию коррупции в ГУО,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до 24.01.2025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 работы,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кадровой и организационной работы</w:t>
            </w:r>
          </w:p>
          <w:p w:rsidR="00C35A78" w:rsidRPr="00C35A78" w:rsidRDefault="00C35A78" w:rsidP="00C35A78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Организация работы по определению работников подведомственных муниципальных учреждений (далее – учреждения), ответственных за работу по противодействию коррупции в учреждениях,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до 24.01.2025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b/>
                <w:sz w:val="22"/>
                <w:szCs w:val="22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Размещение планов противодействия коррупции ГУО на официальном сайте администрации города и ГУО, 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до 28.01.2025;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в течение 10 рабочих дней  с момента внесения соответствующих изменений  в планы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территориальные отделы ГУО,</w:t>
            </w:r>
          </w:p>
          <w:p w:rsidR="00C35A78" w:rsidRPr="00C35A78" w:rsidRDefault="00C35A78" w:rsidP="00C35A78">
            <w:pPr>
              <w:spacing w:line="216" w:lineRule="auto"/>
              <w:rPr>
                <w:b/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общего и дополнительного образования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Размещение планов противодействия коррупции учреждений на официальных сайтах учреждений, 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до 28.01.2025;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в течение 10 рабочих дней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 с момента внесения соответствующих изменений  в планы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b/>
                <w:sz w:val="22"/>
                <w:szCs w:val="22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Ознакомление под подпись муниципальных служащих, руководителей муниципальных учреждений с Планом  противодействия  коррупции в администрации города на 2025 год, утвержденным распоряжением администрации города от 22.01.2025 № 9-орг, Планом противодействия коррупции в ГУО на 2025 год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до 31.01.2025;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в течение 10 рабочих дней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 с момента внесения соответствующих изменений в планы 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 работы,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территориальные отделы ГУО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Ознакомление под подпись работников учреждений с Планом  противодействия  коррупции в администрации города на 2025 год, утвержденным распоряжением администрации города от 22.01.2025  № 9-орг, Планом противодействия коррупции в ГУО на 2025 год, с планом противодействия коррупции в учреждении на 2025 год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до 31.01.2025;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в течение 10 рабочих дней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 с момента внесения соответствующих изменений в план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Поддержание в актуальном состоянии планов противодействия коррупции ГУО, муниципальных учреждений на 2025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  <w:r w:rsidRPr="00C35A78">
              <w:rPr>
                <w:sz w:val="22"/>
                <w:szCs w:val="22"/>
              </w:rPr>
              <w:t xml:space="preserve">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Подведение итогов выполнения мероприятий, предусмотренных планом противодействия коррупции в ГУО, в муниципальных учреждениях на 2025 год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по итогам полугодия,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заместитель руководителя ГУО,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lastRenderedPageBreak/>
              <w:t xml:space="preserve">отделы ГУО, территориальные отделы ГУО, </w:t>
            </w:r>
            <w:r w:rsidRPr="00C35A78">
              <w:rPr>
                <w:b/>
                <w:sz w:val="22"/>
                <w:szCs w:val="22"/>
              </w:rPr>
              <w:t xml:space="preserve">руководители учреждений          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Анализ обращений граждан и организаций в ходе их рассмотрения на предмет наличия информации о признаках коррупции в ГУО и в учреждениях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sz w:val="22"/>
                <w:szCs w:val="22"/>
              </w:rPr>
              <w:t xml:space="preserve">отделы ГУО, территориальные отделы ГУО в пределах компетенции в зависимости от содержания обращений, </w:t>
            </w: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Освещение в средствах массовой информации принимаемых ГУО мер по противодействию коррупции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sz w:val="22"/>
                <w:szCs w:val="22"/>
              </w:rPr>
              <w:t>главный специалист отдела  общего и дополнительного образования по связям со СМИ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участия муниципальных служащих ГУО в мероприятиях по профессиональному развитию в области противодействия коррупции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от 17.04.2009 № 22-орг)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день поступления уведомления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Обеспечение порядка регистрации и рассмотрения предварительного уведомления муниципальными служащими представителя нанимателя (работодателя) о намерении выполнять иную оплачиваемую работу (в соответствии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при поступлении уведомления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pStyle w:val="ConsPlusTitle"/>
              <w:rPr>
                <w:sz w:val="22"/>
                <w:szCs w:val="22"/>
              </w:rPr>
            </w:pPr>
            <w:r w:rsidRPr="00C35A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с распоряжением администрации города от 25.12.2015 № 447-р)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при поступлении уведомления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35A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при поступлении уведомления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pStyle w:val="ConsPlusTitle"/>
              <w:spacing w:line="235" w:lineRule="auto"/>
              <w:rPr>
                <w:sz w:val="22"/>
                <w:szCs w:val="22"/>
              </w:rPr>
            </w:pPr>
            <w:r w:rsidRPr="00C35A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</w:t>
            </w:r>
            <w:r w:rsidRPr="00C35A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безвозмездной основе в управлении некоммерческими организациями (в соответствии со статьей 3.4 Закона Красноярского края от 24.04.2008  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при поступлении 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заявления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до 30.04.2025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Обеспечение порядка предоставления руководителями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до 30.04.2025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отделы ГУО,  территориальные отделы  ГУО, </w:t>
            </w:r>
            <w:r w:rsidRPr="00C35A78">
              <w:rPr>
                <w:b/>
                <w:sz w:val="22"/>
                <w:szCs w:val="22"/>
              </w:rPr>
              <w:t xml:space="preserve">руководители учреждений  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муниципальными служащими ГУО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предоставляемых руководителями учреждений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при поступлении информации, предусмотренной ст. 3.2 Закона Красноярского края от 24.04.2008 № 5-1565 «Об особенностях правового регулирования </w:t>
            </w:r>
            <w:r w:rsidRPr="00C35A7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муниципальной службы в Красноярском крае»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lastRenderedPageBreak/>
              <w:t xml:space="preserve">руководитель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заместители руководителя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 ГУО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предоставленных руководителями учреждений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при поступлении информации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руководитель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заместители руководителя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 ГУО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Размещение на официальном сайте ГУО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rPr>
                <w:sz w:val="22"/>
                <w:szCs w:val="22"/>
                <w:highlight w:val="green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ГУО, муниципальными служащими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руководитель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заместитель руководителя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 ГУО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семинаров по вопросам соблюдения антикоррупционного законодательства с руководителями учреждений, работниками кадровых служб учреждений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руководитель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заместитель руководителя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 ГУО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на официальном ГУО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ежеквартально, 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не позднее 15 числа месяца, следующего за отчетным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правовой, кадровой и организационной работы ГУО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Проведение антикоррупционной экспертизы разрабатываемых проектов нормативных правовых актов в ГУО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Проведение антикоррупционной экспертизы локальных нормативных правовых актов и их проектов в учреждениях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b/>
                <w:sz w:val="22"/>
                <w:szCs w:val="22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ГУО, учреждений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b/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отделы ГУО  в пределах компетенции в зависимости от содержания правовых актов, </w:t>
            </w: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коррупциогенными</w:t>
            </w:r>
            <w:proofErr w:type="spellEnd"/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в сроки, предусмотренные Федеральным </w:t>
            </w:r>
            <w:hyperlink r:id="rId6" w:history="1">
              <w:r w:rsidRPr="00C35A78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заместители руководителя ГУО, отделы ГУО, ТО ГУО   в пределах компетенции в зависимости от содержания представлений;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Подготовка и направление в учреждения актуальной информации об изменениях действующего законодательства и о судебной практике, в том числе по вопросам противодействия коррупции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экономического анализа и планирования,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отдела общего и дополнительного образования;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в соответствии с Реестром муниципальных услуг города Красноярска, утвержденным </w:t>
            </w:r>
            <w:hyperlink r:id="rId7" w:history="1">
              <w:r w:rsidRPr="00C35A78">
                <w:rPr>
                  <w:rFonts w:eastAsiaTheme="minorHAnsi"/>
                  <w:sz w:val="22"/>
                  <w:szCs w:val="22"/>
                  <w:lang w:eastAsia="en-US"/>
                </w:rPr>
                <w:t>распоряжением</w:t>
              </w:r>
            </w:hyperlink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 заместителя Главы города – начальника департамента Главы города от 04.06.2008 № 1-дг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заместитель руководителя ГУО,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 общего и дополнительного образования, отдел дошкольного образования, отдел правовой, кадровой и организационной работы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Информирование заказчиков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заместитель руководителя ГУО, отдел ресурсного обеспечения образовательных организаций, отдел бюджетного учета и сводной отчетности, отдел правовой, кадровой и организационной работы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отдел правовой, кадровой и организационной работы, </w:t>
            </w:r>
            <w:r w:rsidRPr="00C35A78">
              <w:rPr>
                <w:b/>
                <w:sz w:val="22"/>
                <w:szCs w:val="22"/>
              </w:rPr>
              <w:t>руководители   учреждений</w:t>
            </w:r>
            <w:r w:rsidRPr="00C35A78">
              <w:rPr>
                <w:sz w:val="22"/>
                <w:szCs w:val="22"/>
              </w:rPr>
              <w:t>, осуществляющих закупки в соответствии с Федеральным законом   от 05.04.2013    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sz w:val="22"/>
                <w:szCs w:val="22"/>
              </w:rPr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отдел правовой, кадровой и организационной работы, </w:t>
            </w:r>
            <w:r w:rsidRPr="00C35A78">
              <w:rPr>
                <w:b/>
                <w:sz w:val="22"/>
                <w:szCs w:val="22"/>
              </w:rPr>
              <w:t>руководители   учреждений</w:t>
            </w:r>
            <w:r w:rsidRPr="00C35A78">
              <w:rPr>
                <w:sz w:val="22"/>
                <w:szCs w:val="22"/>
              </w:rPr>
              <w:t xml:space="preserve">, осуществляющих закупки в соответствии с Федеральным законом   от 05.04.2013     № 44-ФЗ  «О контрактной системе </w:t>
            </w:r>
            <w:r w:rsidRPr="00C35A78">
              <w:rPr>
                <w:sz w:val="22"/>
                <w:szCs w:val="22"/>
              </w:rPr>
              <w:lastRenderedPageBreak/>
              <w:t>в сфере закупок товаров, работ, услуг для обеспечения государственных  и муниципальных нужд</w:t>
            </w: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ноябрь – декабрь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2025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sz w:val="22"/>
                <w:szCs w:val="22"/>
              </w:rPr>
              <w:t xml:space="preserve">отделы ГУО,  территориальные отделы ГУО, </w:t>
            </w:r>
            <w:r w:rsidRPr="00C35A78">
              <w:rPr>
                <w:b/>
                <w:sz w:val="22"/>
                <w:szCs w:val="22"/>
              </w:rPr>
              <w:t>руководители  учреждений</w:t>
            </w:r>
            <w:r w:rsidRPr="00C35A78">
              <w:rPr>
                <w:sz w:val="22"/>
                <w:szCs w:val="22"/>
              </w:rPr>
              <w:t xml:space="preserve">   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кадровой и организационной работы, отдел правовой работы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ГУО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заместители руководителя ГУО,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главный специалист отдела общего и дополнительного образования по связям со СМИ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Принятие мер по своевременному устранению коррупционных проявлений, выявленных в ходе анализа публикаций и с</w:t>
            </w:r>
            <w:bookmarkStart w:id="0" w:name="_GoBack"/>
            <w:bookmarkEnd w:id="0"/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ообщений в средствах массовой информации, социальных сетях  информационно-телекоммуникационной сети Интернет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отделы </w:t>
            </w:r>
            <w:proofErr w:type="gramStart"/>
            <w:r w:rsidRPr="00C35A78">
              <w:rPr>
                <w:sz w:val="22"/>
                <w:szCs w:val="22"/>
              </w:rPr>
              <w:t>ГУО,  отдел</w:t>
            </w:r>
            <w:proofErr w:type="gramEnd"/>
            <w:r w:rsidRPr="00C35A78">
              <w:rPr>
                <w:sz w:val="22"/>
                <w:szCs w:val="22"/>
              </w:rPr>
              <w:t xml:space="preserve"> кадровой и организационной работы, отдел правовой работы территориальные отделы ГУО 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Обеспечение функционирования в администрации города «телефона доверия», размещение на официальном сайте ГУО, сайтах учреждений (при наличии сайтов учреждений) и в местах приема граждан информации о его работе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кадровой и организационной работы, отдел правовой работы,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системный администратор отдела общего и дополнительного образования,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sz w:val="22"/>
                <w:szCs w:val="22"/>
              </w:rPr>
              <w:t>заместители руководителя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sz w:val="22"/>
                <w:szCs w:val="22"/>
              </w:rPr>
              <w:t>отделы ГУО,  территориальные отделы ГУО</w:t>
            </w:r>
          </w:p>
        </w:tc>
      </w:tr>
      <w:tr w:rsidR="00C35A78" w:rsidRPr="00C35A78" w:rsidTr="00C35A78">
        <w:trPr>
          <w:jc w:val="center"/>
        </w:trPr>
        <w:tc>
          <w:tcPr>
            <w:tcW w:w="771" w:type="dxa"/>
          </w:tcPr>
          <w:p w:rsidR="00C35A78" w:rsidRPr="00C35A78" w:rsidRDefault="00C35A78" w:rsidP="00C35A7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6651" w:type="dxa"/>
          </w:tcPr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плановых (внеплановых) проверок муниципальных учреждений 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муниципальных учреждениях </w:t>
            </w:r>
          </w:p>
        </w:tc>
        <w:tc>
          <w:tcPr>
            <w:tcW w:w="2835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в течение года,</w:t>
            </w:r>
          </w:p>
          <w:p w:rsidR="00C35A78" w:rsidRPr="00C35A78" w:rsidRDefault="00C35A78" w:rsidP="00C35A78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5A78">
              <w:rPr>
                <w:rFonts w:eastAsiaTheme="minorHAnsi"/>
                <w:sz w:val="22"/>
                <w:szCs w:val="22"/>
                <w:lang w:eastAsia="en-US"/>
              </w:rPr>
              <w:t>в соответствии с решением о проведении проверки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001" w:type="dxa"/>
          </w:tcPr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sz w:val="22"/>
                <w:szCs w:val="22"/>
              </w:rPr>
              <w:t>отдел правовой, кадровой и организационной работы, ТО ГУО,</w:t>
            </w:r>
          </w:p>
          <w:p w:rsidR="00C35A78" w:rsidRPr="00C35A78" w:rsidRDefault="00C35A78" w:rsidP="00C35A78">
            <w:pPr>
              <w:spacing w:line="216" w:lineRule="auto"/>
              <w:rPr>
                <w:sz w:val="22"/>
                <w:szCs w:val="22"/>
              </w:rPr>
            </w:pPr>
            <w:r w:rsidRPr="00C35A78">
              <w:rPr>
                <w:b/>
                <w:sz w:val="22"/>
                <w:szCs w:val="22"/>
              </w:rPr>
              <w:t>руководители учреждений</w:t>
            </w:r>
          </w:p>
        </w:tc>
      </w:tr>
    </w:tbl>
    <w:p w:rsidR="006E067A" w:rsidRPr="00C35A78" w:rsidRDefault="006E067A" w:rsidP="006E067A">
      <w:pPr>
        <w:rPr>
          <w:sz w:val="22"/>
          <w:szCs w:val="22"/>
        </w:rPr>
      </w:pPr>
    </w:p>
    <w:p w:rsidR="00FC60D5" w:rsidRPr="00C35A78" w:rsidRDefault="00FC60D5" w:rsidP="006E067A">
      <w:pPr>
        <w:rPr>
          <w:sz w:val="22"/>
          <w:szCs w:val="22"/>
        </w:rPr>
      </w:pPr>
      <w:r w:rsidRPr="00C35A78">
        <w:rPr>
          <w:sz w:val="22"/>
          <w:szCs w:val="22"/>
        </w:rPr>
        <w:lastRenderedPageBreak/>
        <w:t>К</w:t>
      </w:r>
      <w:r w:rsidR="004254CE" w:rsidRPr="00C35A78">
        <w:rPr>
          <w:sz w:val="22"/>
          <w:szCs w:val="22"/>
        </w:rPr>
        <w:t xml:space="preserve">остромина Наталья Максимовна, </w:t>
      </w:r>
      <w:r w:rsidR="00C6675E" w:rsidRPr="00C35A78">
        <w:rPr>
          <w:sz w:val="22"/>
          <w:szCs w:val="22"/>
        </w:rPr>
        <w:t>2 63 81 54</w:t>
      </w:r>
    </w:p>
    <w:sectPr w:rsidR="00FC60D5" w:rsidRPr="00C35A78" w:rsidSect="00C35A78">
      <w:pgSz w:w="16838" w:h="11906" w:orient="landscape"/>
      <w:pgMar w:top="567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8A31F1"/>
    <w:multiLevelType w:val="hybridMultilevel"/>
    <w:tmpl w:val="2FB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4686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07299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4BF1"/>
    <w:rsid w:val="001A59A9"/>
    <w:rsid w:val="001A7DDD"/>
    <w:rsid w:val="001B04B5"/>
    <w:rsid w:val="001B6052"/>
    <w:rsid w:val="001B6CC2"/>
    <w:rsid w:val="001B7471"/>
    <w:rsid w:val="001C2485"/>
    <w:rsid w:val="001D1608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CF3"/>
    <w:rsid w:val="0023279E"/>
    <w:rsid w:val="002339C4"/>
    <w:rsid w:val="00233EA7"/>
    <w:rsid w:val="00246095"/>
    <w:rsid w:val="00251DBF"/>
    <w:rsid w:val="002552EF"/>
    <w:rsid w:val="00262EA0"/>
    <w:rsid w:val="00264F6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D42EE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191"/>
    <w:rsid w:val="0059399C"/>
    <w:rsid w:val="005A2CA7"/>
    <w:rsid w:val="005A37B8"/>
    <w:rsid w:val="005B157F"/>
    <w:rsid w:val="005B1BF2"/>
    <w:rsid w:val="005B29C3"/>
    <w:rsid w:val="005B2E26"/>
    <w:rsid w:val="005C41FE"/>
    <w:rsid w:val="005C5673"/>
    <w:rsid w:val="005C6A28"/>
    <w:rsid w:val="005D6FDE"/>
    <w:rsid w:val="005D78D5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18D0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067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C230D"/>
    <w:rsid w:val="008D105D"/>
    <w:rsid w:val="008D7405"/>
    <w:rsid w:val="008F5A41"/>
    <w:rsid w:val="00900941"/>
    <w:rsid w:val="009020B1"/>
    <w:rsid w:val="00904D85"/>
    <w:rsid w:val="00906267"/>
    <w:rsid w:val="00911AD6"/>
    <w:rsid w:val="00913126"/>
    <w:rsid w:val="00920AD9"/>
    <w:rsid w:val="00923239"/>
    <w:rsid w:val="00924E81"/>
    <w:rsid w:val="0092750B"/>
    <w:rsid w:val="00932D0F"/>
    <w:rsid w:val="00942C81"/>
    <w:rsid w:val="0095579D"/>
    <w:rsid w:val="0095581C"/>
    <w:rsid w:val="00955BC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B10F8"/>
    <w:rsid w:val="009C23E4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18E9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0FE1"/>
    <w:rsid w:val="00A914B3"/>
    <w:rsid w:val="00A943D8"/>
    <w:rsid w:val="00A96D1E"/>
    <w:rsid w:val="00AA1B58"/>
    <w:rsid w:val="00AA7B5D"/>
    <w:rsid w:val="00AA7E5C"/>
    <w:rsid w:val="00AB2F8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5631A"/>
    <w:rsid w:val="00B6757B"/>
    <w:rsid w:val="00B67918"/>
    <w:rsid w:val="00B75144"/>
    <w:rsid w:val="00B84383"/>
    <w:rsid w:val="00B924A5"/>
    <w:rsid w:val="00B928EA"/>
    <w:rsid w:val="00B94332"/>
    <w:rsid w:val="00B97693"/>
    <w:rsid w:val="00BA7AFB"/>
    <w:rsid w:val="00BB69CC"/>
    <w:rsid w:val="00BD1CA1"/>
    <w:rsid w:val="00BD6898"/>
    <w:rsid w:val="00BE223A"/>
    <w:rsid w:val="00BE2DC1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5A78"/>
    <w:rsid w:val="00C36ABE"/>
    <w:rsid w:val="00C51F52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0A7E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0EF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49B5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DE34A2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0516"/>
    <w:rsid w:val="00E62EC3"/>
    <w:rsid w:val="00E66F02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846FB"/>
    <w:rsid w:val="00F912CC"/>
    <w:rsid w:val="00F966CA"/>
    <w:rsid w:val="00FA19F7"/>
    <w:rsid w:val="00FA2AFD"/>
    <w:rsid w:val="00FA49A7"/>
    <w:rsid w:val="00FA7FD9"/>
    <w:rsid w:val="00FB218B"/>
    <w:rsid w:val="00FB4E31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  <w:rsid w:val="00FF35F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E2E4"/>
  <w15:docId w15:val="{7F1C9D8F-E222-459D-A359-582044F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F5AF2F00699D51777632BEA7051C3A61C7A29A7B48AB6D12CF807427F7364B73028AAFE4094FFB5A4478B14800F0F33vE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F5AF2F00699D517777D26FC1C0ECCA613202CA1B488E18979FE501D2F7531E57076F3AE0CDFF3B6B25B8A14v9M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157FF-3FAC-40FE-9876-E022D3CC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plehanova</dc:creator>
  <cp:keywords/>
  <dc:description/>
  <cp:lastModifiedBy>БолдыреваНВ</cp:lastModifiedBy>
  <cp:revision>2</cp:revision>
  <cp:lastPrinted>2025-01-31T05:53:00Z</cp:lastPrinted>
  <dcterms:created xsi:type="dcterms:W3CDTF">2025-01-31T05:58:00Z</dcterms:created>
  <dcterms:modified xsi:type="dcterms:W3CDTF">2025-01-31T05:58:00Z</dcterms:modified>
</cp:coreProperties>
</file>