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33" w:rsidRPr="00F03B33" w:rsidRDefault="00F03B33" w:rsidP="007A3AFB">
      <w:pPr>
        <w:pStyle w:val="pcenter"/>
        <w:spacing w:before="0" w:beforeAutospacing="0" w:after="180" w:afterAutospacing="0"/>
        <w:ind w:firstLine="284"/>
        <w:contextualSpacing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03B33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 МИНОБРНАУКИ РФ «</w:t>
      </w:r>
      <w:bookmarkStart w:id="1" w:name="100004"/>
      <w:bookmarkEnd w:id="1"/>
      <w:r w:rsidRPr="00F03B33">
        <w:rPr>
          <w:color w:val="000000"/>
          <w:sz w:val="28"/>
          <w:szCs w:val="28"/>
        </w:rPr>
        <w:t>ОБ УТВЕРЖДЕНИИ</w:t>
      </w:r>
    </w:p>
    <w:p w:rsidR="00F03B33" w:rsidRDefault="00F03B33" w:rsidP="007A3AFB">
      <w:pPr>
        <w:pStyle w:val="pcenter"/>
        <w:spacing w:before="0" w:beforeAutospacing="0" w:after="180" w:afterAutospacing="0"/>
        <w:ind w:firstLine="284"/>
        <w:contextualSpacing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F03B33">
        <w:rPr>
          <w:color w:val="000000"/>
          <w:sz w:val="28"/>
          <w:szCs w:val="28"/>
        </w:rPr>
        <w:t>ФЕДЕРАЛЬНОГО</w:t>
      </w:r>
      <w:proofErr w:type="gramEnd"/>
      <w:r w:rsidRPr="00F03B33">
        <w:rPr>
          <w:color w:val="000000"/>
          <w:sz w:val="28"/>
          <w:szCs w:val="28"/>
        </w:rPr>
        <w:t xml:space="preserve"> ГОСУДАРСТВЕННОГО ОБРАЗОВАТЕЛЬНОГО СТА</w:t>
      </w:r>
      <w:r w:rsidRPr="00F03B33">
        <w:rPr>
          <w:color w:val="000000"/>
          <w:sz w:val="28"/>
          <w:szCs w:val="28"/>
        </w:rPr>
        <w:t>Н</w:t>
      </w:r>
      <w:r w:rsidRPr="00F03B33">
        <w:rPr>
          <w:color w:val="000000"/>
          <w:sz w:val="28"/>
          <w:szCs w:val="28"/>
        </w:rPr>
        <w:t>ДАРТАОБРАЗОВАНИЯ ОБУЧАЮЩИХСЯ С УМСТВЕННОЙ ОТСТАЛОСТЬЮ</w:t>
      </w:r>
      <w:r>
        <w:rPr>
          <w:color w:val="000000"/>
          <w:sz w:val="28"/>
          <w:szCs w:val="28"/>
        </w:rPr>
        <w:t xml:space="preserve"> </w:t>
      </w:r>
      <w:r w:rsidRPr="00F03B33">
        <w:rPr>
          <w:color w:val="000000"/>
          <w:sz w:val="28"/>
          <w:szCs w:val="28"/>
        </w:rPr>
        <w:t>(ИНТЕЛЛЕКТУАЛЬНЫМИ НАРУШЕНИЯМИ)</w:t>
      </w:r>
      <w:r>
        <w:rPr>
          <w:color w:val="000000"/>
          <w:sz w:val="28"/>
          <w:szCs w:val="28"/>
        </w:rPr>
        <w:t>»</w:t>
      </w:r>
    </w:p>
    <w:p w:rsidR="00F03B33" w:rsidRDefault="009954E2" w:rsidP="007A3AFB">
      <w:pPr>
        <w:pStyle w:val="pcenter"/>
        <w:spacing w:before="0" w:beforeAutospacing="0" w:after="180" w:afterAutospacing="0"/>
        <w:ind w:firstLine="284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 декабря 2014 г. №</w:t>
      </w:r>
      <w:r w:rsidR="00F03B33" w:rsidRPr="00F03B33">
        <w:rPr>
          <w:color w:val="000000"/>
          <w:sz w:val="28"/>
          <w:szCs w:val="28"/>
        </w:rPr>
        <w:t xml:space="preserve"> 1599</w:t>
      </w:r>
    </w:p>
    <w:p w:rsidR="00F03B33" w:rsidRPr="00F03B33" w:rsidRDefault="00F03B33" w:rsidP="00F03B33">
      <w:pPr>
        <w:pStyle w:val="pcenter"/>
        <w:spacing w:before="0" w:beforeAutospacing="0" w:after="180" w:afterAutospacing="0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03B33" w:rsidRPr="00F03B33" w:rsidRDefault="00F03B33" w:rsidP="00F03B33">
      <w:pPr>
        <w:pStyle w:val="pcenter"/>
        <w:spacing w:after="18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В соответствии с частью 6 статьи 11 Федерального закона от 29 декабря 2012 г. № 273-ФЗ "Об образовании в Российской Федерации" (Собрание законодател</w:t>
      </w:r>
      <w:r w:rsidRPr="00F03B33">
        <w:rPr>
          <w:color w:val="000000"/>
          <w:sz w:val="28"/>
          <w:szCs w:val="28"/>
        </w:rPr>
        <w:t>ь</w:t>
      </w:r>
      <w:r w:rsidRPr="00F03B33">
        <w:rPr>
          <w:color w:val="000000"/>
          <w:sz w:val="28"/>
          <w:szCs w:val="28"/>
        </w:rPr>
        <w:t xml:space="preserve">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F03B33">
        <w:rPr>
          <w:color w:val="000000"/>
          <w:sz w:val="28"/>
          <w:szCs w:val="28"/>
        </w:rPr>
        <w:t>19, ст. 2289; № 22, ст. 2769; № 23, ст. 2933; № 26, ст. 3388; № 30, ст. 4257, ст. 4263), подпунктом 5.2.41 Положения о Министерстве образования и науки Ро</w:t>
      </w:r>
      <w:r w:rsidRPr="00F03B33">
        <w:rPr>
          <w:color w:val="000000"/>
          <w:sz w:val="28"/>
          <w:szCs w:val="28"/>
        </w:rPr>
        <w:t>с</w:t>
      </w:r>
      <w:r w:rsidRPr="00F03B33">
        <w:rPr>
          <w:color w:val="000000"/>
          <w:sz w:val="28"/>
          <w:szCs w:val="28"/>
        </w:rPr>
        <w:t>сийской Федерации, утвержденного постановлением Правительства Российской Федерации от 3 июня 2013 г. № 466 (Собрание законодательства Российской Ф</w:t>
      </w:r>
      <w:r w:rsidRPr="00F03B33">
        <w:rPr>
          <w:color w:val="000000"/>
          <w:sz w:val="28"/>
          <w:szCs w:val="28"/>
        </w:rPr>
        <w:t>е</w:t>
      </w:r>
      <w:r w:rsidRPr="00F03B33">
        <w:rPr>
          <w:color w:val="000000"/>
          <w:sz w:val="28"/>
          <w:szCs w:val="28"/>
        </w:rPr>
        <w:t>дерации, 2013, № 23, ст. 2923; № 33, ст. 4386; № 37, ст. 4702;</w:t>
      </w:r>
      <w:proofErr w:type="gramEnd"/>
      <w:r w:rsidRPr="00F03B33">
        <w:rPr>
          <w:color w:val="000000"/>
          <w:sz w:val="28"/>
          <w:szCs w:val="28"/>
        </w:rPr>
        <w:t xml:space="preserve"> 2014, № 2, ст. 126; № 6, ст. 582; № 27, ст. 3776), и пунктом 17 Правил разработки, утверждения фед</w:t>
      </w:r>
      <w:r w:rsidRPr="00F03B33">
        <w:rPr>
          <w:color w:val="000000"/>
          <w:sz w:val="28"/>
          <w:szCs w:val="28"/>
        </w:rPr>
        <w:t>е</w:t>
      </w:r>
      <w:r w:rsidRPr="00F03B33">
        <w:rPr>
          <w:color w:val="000000"/>
          <w:sz w:val="28"/>
          <w:szCs w:val="28"/>
        </w:rPr>
        <w:t>ральных государственных образовательных стандартов и внесения в них измен</w:t>
      </w:r>
      <w:r w:rsidRPr="00F03B33">
        <w:rPr>
          <w:color w:val="000000"/>
          <w:sz w:val="28"/>
          <w:szCs w:val="28"/>
        </w:rPr>
        <w:t>е</w:t>
      </w:r>
      <w:r w:rsidRPr="00F03B33">
        <w:rPr>
          <w:color w:val="000000"/>
          <w:sz w:val="28"/>
          <w:szCs w:val="28"/>
        </w:rPr>
        <w:t xml:space="preserve">ний, утвержденных постановлением Правительства Российской Федерации от 5 августа 2013 г. № 661 (Собрание законодательства Российской Федерации, 2013, </w:t>
      </w:r>
      <w:proofErr w:type="gramStart"/>
      <w:r w:rsidRPr="00F03B33">
        <w:rPr>
          <w:color w:val="000000"/>
          <w:sz w:val="28"/>
          <w:szCs w:val="28"/>
        </w:rPr>
        <w:t>№ 3, ст. 4377; 2014, № 38, ст. 5096), приказываю:</w:t>
      </w:r>
      <w:proofErr w:type="gramEnd"/>
    </w:p>
    <w:p w:rsidR="00F03B33" w:rsidRPr="00F03B33" w:rsidRDefault="00F03B33" w:rsidP="00F03B33">
      <w:pPr>
        <w:pStyle w:val="pcenter"/>
        <w:spacing w:after="18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 xml:space="preserve">1. Утвердить прилагаемый федеральный государственный образовательный стандарт образования </w:t>
      </w:r>
      <w:proofErr w:type="gramStart"/>
      <w:r w:rsidRPr="00F03B33">
        <w:rPr>
          <w:color w:val="000000"/>
          <w:sz w:val="28"/>
          <w:szCs w:val="28"/>
        </w:rPr>
        <w:t>обучающихся</w:t>
      </w:r>
      <w:proofErr w:type="gramEnd"/>
      <w:r w:rsidRPr="00F03B33">
        <w:rPr>
          <w:color w:val="000000"/>
          <w:sz w:val="28"/>
          <w:szCs w:val="28"/>
        </w:rPr>
        <w:t xml:space="preserve"> с умственной отсталостью (интеллектуал</w:t>
      </w:r>
      <w:r w:rsidRPr="00F03B33">
        <w:rPr>
          <w:color w:val="000000"/>
          <w:sz w:val="28"/>
          <w:szCs w:val="28"/>
        </w:rPr>
        <w:t>ь</w:t>
      </w:r>
      <w:r w:rsidRPr="00F03B33">
        <w:rPr>
          <w:color w:val="000000"/>
          <w:sz w:val="28"/>
          <w:szCs w:val="28"/>
        </w:rPr>
        <w:t>ными нарушениями) (далее - Стандарт).</w:t>
      </w:r>
    </w:p>
    <w:p w:rsidR="00F03B33" w:rsidRPr="00F03B33" w:rsidRDefault="00F03B33" w:rsidP="00F03B33">
      <w:pPr>
        <w:pStyle w:val="pcenter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2. Установить, что:</w:t>
      </w:r>
    </w:p>
    <w:p w:rsidR="00F03B33" w:rsidRPr="00F03B33" w:rsidRDefault="00F03B33" w:rsidP="00F03B33">
      <w:pPr>
        <w:pStyle w:val="pcenter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Стандарт применяется к правоотношениям, возникшим с 1 сентября 2016 года;</w:t>
      </w:r>
    </w:p>
    <w:p w:rsidR="00F03B33" w:rsidRPr="00F03B33" w:rsidRDefault="00F03B33" w:rsidP="00F03B33">
      <w:pPr>
        <w:pStyle w:val="pcenter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 xml:space="preserve">обучение лиц, зачисленных до 1 сентября 2016 г. для </w:t>
      </w:r>
      <w:proofErr w:type="gramStart"/>
      <w:r w:rsidRPr="00F03B33">
        <w:rPr>
          <w:color w:val="000000"/>
          <w:sz w:val="28"/>
          <w:szCs w:val="28"/>
        </w:rPr>
        <w:t>обучения</w:t>
      </w:r>
      <w:proofErr w:type="gramEnd"/>
      <w:r w:rsidRPr="00F03B33">
        <w:rPr>
          <w:color w:val="000000"/>
          <w:sz w:val="28"/>
          <w:szCs w:val="28"/>
        </w:rPr>
        <w:t xml:space="preserve"> по адаптирова</w:t>
      </w:r>
      <w:r w:rsidRPr="00F03B33">
        <w:rPr>
          <w:color w:val="000000"/>
          <w:sz w:val="28"/>
          <w:szCs w:val="28"/>
        </w:rPr>
        <w:t>н</w:t>
      </w:r>
      <w:r w:rsidRPr="00F03B33">
        <w:rPr>
          <w:color w:val="000000"/>
          <w:sz w:val="28"/>
          <w:szCs w:val="28"/>
        </w:rPr>
        <w:t>ным образовательным программам, осуществляется по ним до завершения обуч</w:t>
      </w:r>
      <w:r w:rsidRPr="00F03B33">
        <w:rPr>
          <w:color w:val="000000"/>
          <w:sz w:val="28"/>
          <w:szCs w:val="28"/>
        </w:rPr>
        <w:t>е</w:t>
      </w:r>
      <w:r w:rsidRPr="00F03B33">
        <w:rPr>
          <w:color w:val="000000"/>
          <w:sz w:val="28"/>
          <w:szCs w:val="28"/>
        </w:rPr>
        <w:t>ния.</w:t>
      </w: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Министр</w:t>
      </w:r>
    </w:p>
    <w:p w:rsid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Д.В.ЛИВАНОВ</w:t>
      </w: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Утвержден</w:t>
      </w: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приказом Министерства образования</w:t>
      </w: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и науки Российской Федерации</w:t>
      </w:r>
    </w:p>
    <w:p w:rsidR="00F03B33" w:rsidRPr="00F03B33" w:rsidRDefault="00F03B33" w:rsidP="00F03B33">
      <w:pPr>
        <w:pStyle w:val="pcenter"/>
        <w:ind w:firstLine="284"/>
        <w:contextualSpacing/>
        <w:jc w:val="right"/>
        <w:textAlignment w:val="baseline"/>
        <w:rPr>
          <w:color w:val="000000"/>
          <w:sz w:val="28"/>
          <w:szCs w:val="28"/>
        </w:rPr>
      </w:pPr>
      <w:r w:rsidRPr="00F03B33">
        <w:rPr>
          <w:color w:val="000000"/>
          <w:sz w:val="28"/>
          <w:szCs w:val="28"/>
        </w:rPr>
        <w:t>от 19 декабря 2014 г. № 1599</w:t>
      </w:r>
    </w:p>
    <w:p w:rsidR="00F03B33" w:rsidRDefault="00F03B33" w:rsidP="00F03B33">
      <w:pPr>
        <w:pStyle w:val="pcenter"/>
        <w:spacing w:after="18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9954E2" w:rsidRDefault="009954E2" w:rsidP="00F03B33">
      <w:pPr>
        <w:pStyle w:val="pcenter"/>
        <w:spacing w:after="18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9954E2" w:rsidRPr="00F03B33" w:rsidRDefault="009954E2" w:rsidP="00F03B33">
      <w:pPr>
        <w:pStyle w:val="pcenter"/>
        <w:spacing w:after="18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</w:p>
    <w:sectPr w:rsidR="009954E2" w:rsidRPr="00F03B33" w:rsidSect="00F03B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33"/>
    <w:rsid w:val="00602B85"/>
    <w:rsid w:val="00657141"/>
    <w:rsid w:val="007A3AFB"/>
    <w:rsid w:val="008D2535"/>
    <w:rsid w:val="009954E2"/>
    <w:rsid w:val="00A26479"/>
    <w:rsid w:val="00A42497"/>
    <w:rsid w:val="00A51650"/>
    <w:rsid w:val="00B16AC8"/>
    <w:rsid w:val="00F03B33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0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0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9</cp:revision>
  <cp:lastPrinted>2017-10-24T03:00:00Z</cp:lastPrinted>
  <dcterms:created xsi:type="dcterms:W3CDTF">2017-10-23T07:38:00Z</dcterms:created>
  <dcterms:modified xsi:type="dcterms:W3CDTF">2017-10-24T03:45:00Z</dcterms:modified>
</cp:coreProperties>
</file>